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9ED" w:rsidRPr="00281CA7" w:rsidRDefault="00436AE1" w:rsidP="004E59ED">
      <w:pPr>
        <w:jc w:val="right"/>
        <w:rPr>
          <w:b/>
          <w:sz w:val="18"/>
          <w:szCs w:val="18"/>
          <w:lang w:val="ru-RU"/>
        </w:rPr>
      </w:pPr>
      <w:r w:rsidRPr="00281CA7">
        <w:rPr>
          <w:b/>
          <w:sz w:val="18"/>
          <w:szCs w:val="18"/>
          <w:lang w:val="ru-RU"/>
        </w:rPr>
        <w:t xml:space="preserve">2 </w:t>
      </w:r>
      <w:proofErr w:type="spellStart"/>
      <w:r w:rsidRPr="00281CA7">
        <w:rPr>
          <w:b/>
          <w:sz w:val="18"/>
          <w:szCs w:val="18"/>
          <w:lang w:val="ru-RU"/>
        </w:rPr>
        <w:t>қосымша</w:t>
      </w:r>
      <w:proofErr w:type="spellEnd"/>
    </w:p>
    <w:tbl>
      <w:tblPr>
        <w:tblStyle w:val="a3"/>
        <w:tblW w:w="14283" w:type="dxa"/>
        <w:tblLook w:val="04A0" w:firstRow="1" w:lastRow="0" w:firstColumn="1" w:lastColumn="0" w:noHBand="0" w:noVBand="1"/>
      </w:tblPr>
      <w:tblGrid>
        <w:gridCol w:w="1101"/>
        <w:gridCol w:w="3118"/>
        <w:gridCol w:w="10064"/>
      </w:tblGrid>
      <w:tr w:rsidR="00436AE1" w:rsidRPr="00281CA7" w:rsidTr="004E59ED">
        <w:tc>
          <w:tcPr>
            <w:tcW w:w="1101" w:type="dxa"/>
          </w:tcPr>
          <w:p w:rsidR="00436AE1" w:rsidRPr="00281CA7" w:rsidRDefault="00436AE1" w:rsidP="00027A5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281CA7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№ Лота</w:t>
            </w:r>
          </w:p>
        </w:tc>
        <w:tc>
          <w:tcPr>
            <w:tcW w:w="3118" w:type="dxa"/>
          </w:tcPr>
          <w:p w:rsidR="00436AE1" w:rsidRPr="00281CA7" w:rsidRDefault="00436AE1" w:rsidP="006449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281CA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81CA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Тауар</w:t>
            </w:r>
            <w:proofErr w:type="spellEnd"/>
            <w:r w:rsidRPr="00281CA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81CA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атауы</w:t>
            </w:r>
            <w:proofErr w:type="spellEnd"/>
          </w:p>
        </w:tc>
        <w:tc>
          <w:tcPr>
            <w:tcW w:w="10064" w:type="dxa"/>
          </w:tcPr>
          <w:p w:rsidR="00436AE1" w:rsidRPr="00281CA7" w:rsidRDefault="00436AE1" w:rsidP="006449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281CA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Техникалық</w:t>
            </w:r>
            <w:proofErr w:type="spellEnd"/>
            <w:r w:rsidRPr="00281CA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81CA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сипаттама</w:t>
            </w:r>
            <w:proofErr w:type="spellEnd"/>
            <w:r w:rsidRPr="00281CA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</w:p>
        </w:tc>
      </w:tr>
      <w:tr w:rsidR="00A94CD6" w:rsidRPr="004E59ED" w:rsidTr="006004ED">
        <w:tc>
          <w:tcPr>
            <w:tcW w:w="1101" w:type="dxa"/>
            <w:vAlign w:val="center"/>
          </w:tcPr>
          <w:p w:rsidR="00A94CD6" w:rsidRPr="004E59ED" w:rsidRDefault="00A94CD6" w:rsidP="00581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3118" w:type="dxa"/>
          </w:tcPr>
          <w:p w:rsidR="00A94CD6" w:rsidRDefault="00A94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АИТВ</w:t>
            </w:r>
            <w:r w:rsidRPr="00A94CD6">
              <w:rPr>
                <w:rFonts w:ascii="Times New Roman" w:hAnsi="Times New Roman" w:cs="Times New Roman"/>
                <w:color w:val="00000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ны</w:t>
            </w:r>
            <w:proofErr w:type="spellEnd"/>
            <w:r w:rsidRPr="00A94CD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скринингтің</w:t>
            </w:r>
            <w:proofErr w:type="spellEnd"/>
            <w:r w:rsidRPr="00A94CD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оң</w:t>
            </w:r>
            <w:proofErr w:type="spellEnd"/>
            <w:r w:rsidRPr="00A94CD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нәтижесін</w:t>
            </w:r>
            <w:proofErr w:type="spellEnd"/>
            <w:r w:rsidRPr="00A94CD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lang w:val="ru-RU"/>
              </w:rPr>
              <w:t>растау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val="ru-RU"/>
              </w:rPr>
              <w:t>ға</w:t>
            </w:r>
            <w:proofErr w:type="spellEnd"/>
            <w:r w:rsidRPr="00A94CD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арналған</w:t>
            </w:r>
            <w:proofErr w:type="spellEnd"/>
            <w:r w:rsidRPr="00A94CD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сараптама</w:t>
            </w:r>
            <w:proofErr w:type="spellEnd"/>
            <w:r w:rsidRPr="00A94CD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жүйелері</w:t>
            </w:r>
            <w:proofErr w:type="spellEnd"/>
            <w:r w:rsidRPr="00A94CD6">
              <w:rPr>
                <w:rFonts w:ascii="Times New Roman" w:hAnsi="Times New Roman" w:cs="Times New Roman"/>
                <w:color w:val="000000"/>
              </w:rPr>
              <w:t xml:space="preserve"> 1.2 Ag / At: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қан</w:t>
            </w:r>
            <w:proofErr w:type="spellEnd"/>
            <w:r w:rsidRPr="00A94CD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сарысуындағы</w:t>
            </w:r>
            <w:proofErr w:type="spellEnd"/>
            <w:r w:rsidRPr="00A94CD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немесе</w:t>
            </w:r>
            <w:proofErr w:type="spellEnd"/>
            <w:r w:rsidRPr="00A94CD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плазмадағы</w:t>
            </w:r>
            <w:proofErr w:type="spellEnd"/>
            <w:r w:rsidRPr="00A94CD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адам</w:t>
            </w:r>
            <w:proofErr w:type="spellEnd"/>
            <w:r w:rsidRPr="00A94CD6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иммунитет</w:t>
            </w:r>
            <w:r w:rsidRPr="00A94CD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тапшылығы</w:t>
            </w:r>
            <w:proofErr w:type="spellEnd"/>
            <w:r w:rsidRPr="00A94CD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вирусына</w:t>
            </w:r>
            <w:proofErr w:type="spellEnd"/>
            <w:r w:rsidRPr="00A94CD6">
              <w:rPr>
                <w:rFonts w:ascii="Times New Roman" w:hAnsi="Times New Roman" w:cs="Times New Roman"/>
                <w:color w:val="000000"/>
              </w:rPr>
              <w:t xml:space="preserve">, 0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және</w:t>
            </w:r>
            <w:proofErr w:type="spellEnd"/>
            <w:r w:rsidRPr="00A94CD6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ВИЧ</w:t>
            </w:r>
            <w:r w:rsidRPr="00A94CD6">
              <w:rPr>
                <w:rFonts w:ascii="Times New Roman" w:hAnsi="Times New Roman" w:cs="Times New Roman"/>
                <w:color w:val="000000"/>
              </w:rPr>
              <w:t xml:space="preserve">-1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антигеніне</w:t>
            </w:r>
            <w:proofErr w:type="spellEnd"/>
            <w:r w:rsidRPr="00A94CD6"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р</w:t>
            </w:r>
            <w:r w:rsidRPr="00A94CD6">
              <w:rPr>
                <w:rFonts w:ascii="Times New Roman" w:hAnsi="Times New Roman" w:cs="Times New Roman"/>
                <w:color w:val="000000"/>
              </w:rPr>
              <w:t xml:space="preserve">24)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антиденелерді</w:t>
            </w:r>
            <w:proofErr w:type="spellEnd"/>
            <w:r w:rsidRPr="00A94CD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анықтауға</w:t>
            </w:r>
            <w:proofErr w:type="spellEnd"/>
            <w:r w:rsidRPr="00A94CD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арналған</w:t>
            </w:r>
            <w:proofErr w:type="spellEnd"/>
            <w:r w:rsidRPr="00A94CD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ферменттік</w:t>
            </w:r>
            <w:proofErr w:type="spellEnd"/>
            <w:r w:rsidRPr="00A94CD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иммуноанализ</w:t>
            </w:r>
            <w:proofErr w:type="spellEnd"/>
            <w:r w:rsidRPr="00A94CD6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адам</w:t>
            </w:r>
            <w:proofErr w:type="spellEnd"/>
            <w:r w:rsidRPr="00A94CD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қанынан</w:t>
            </w:r>
            <w:proofErr w:type="spellEnd"/>
            <w:r w:rsidRPr="00A94CD6">
              <w:rPr>
                <w:rFonts w:ascii="Times New Roman" w:hAnsi="Times New Roman" w:cs="Times New Roman"/>
                <w:color w:val="000000"/>
              </w:rPr>
              <w:t xml:space="preserve"> ...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табақтан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тұратын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жиынтық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х 96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зерттеу</w:t>
            </w:r>
            <w:proofErr w:type="spellEnd"/>
          </w:p>
        </w:tc>
        <w:tc>
          <w:tcPr>
            <w:tcW w:w="10064" w:type="dxa"/>
          </w:tcPr>
          <w:p w:rsidR="00436AE1" w:rsidRPr="00436AE1" w:rsidRDefault="00436AE1" w:rsidP="00436A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Антигендер</w:t>
            </w:r>
            <w:proofErr w:type="spellEnd"/>
            <w:r w:rsidRPr="00436A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мен</w:t>
            </w:r>
            <w:r w:rsidRPr="00436A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антиденелер</w:t>
            </w:r>
            <w:proofErr w:type="spellEnd"/>
            <w:r w:rsidRPr="00436A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қоспасын</w:t>
            </w:r>
            <w:proofErr w:type="spellEnd"/>
            <w:r w:rsidRPr="00436A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қолдана</w:t>
            </w:r>
            <w:proofErr w:type="spellEnd"/>
            <w:r w:rsidRPr="00436A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отырып</w:t>
            </w:r>
            <w:proofErr w:type="spellEnd"/>
            <w:r w:rsidRPr="00436A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және</w:t>
            </w:r>
            <w:proofErr w:type="spellEnd"/>
            <w:r w:rsidRPr="00436A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адамның</w:t>
            </w:r>
            <w:proofErr w:type="spellEnd"/>
            <w:r w:rsidRPr="00436A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қан</w:t>
            </w:r>
            <w:proofErr w:type="spellEnd"/>
            <w:r w:rsidRPr="00436A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сарысуы</w:t>
            </w:r>
            <w:proofErr w:type="spellEnd"/>
            <w:r w:rsidRPr="00436A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мен</w:t>
            </w:r>
            <w:r w:rsidRPr="00436A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плазмасында</w:t>
            </w:r>
            <w:proofErr w:type="spellEnd"/>
            <w:r w:rsidRPr="00436A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АИТВ</w:t>
            </w:r>
            <w:r w:rsidRPr="00436A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-1,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АИТВ</w:t>
            </w:r>
            <w:r w:rsidRPr="00436A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-2 </w:t>
            </w:r>
            <w:proofErr w:type="spellStart"/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антиденелерін</w:t>
            </w:r>
            <w:proofErr w:type="spellEnd"/>
            <w:r w:rsidRPr="00436A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және</w:t>
            </w:r>
            <w:proofErr w:type="spellEnd"/>
            <w:r w:rsidRPr="00436A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436A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24 </w:t>
            </w:r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АИ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</w:t>
            </w:r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436A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антигендерін</w:t>
            </w:r>
            <w:proofErr w:type="spellEnd"/>
            <w:r w:rsidRPr="00436A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87128B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 w:rsidRPr="00436A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87128B">
              <w:rPr>
                <w:rFonts w:ascii="Times New Roman" w:hAnsi="Times New Roman" w:cs="Times New Roman"/>
                <w:sz w:val="20"/>
                <w:szCs w:val="20"/>
              </w:rPr>
              <w:t>vitro</w:t>
            </w:r>
            <w:r w:rsidRPr="00436A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анықтауға</w:t>
            </w:r>
            <w:proofErr w:type="spellEnd"/>
            <w:r w:rsidRPr="00436A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арналған</w:t>
            </w:r>
            <w:proofErr w:type="spellEnd"/>
            <w:r w:rsidRPr="00436A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ферменттік</w:t>
            </w:r>
            <w:r w:rsidRPr="00436A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иммуносорбенттік</w:t>
            </w:r>
            <w:proofErr w:type="spellEnd"/>
            <w:r w:rsidRPr="00436A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талдауға</w:t>
            </w:r>
            <w:proofErr w:type="spellEnd"/>
            <w:r w:rsidRPr="00436A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арналған</w:t>
            </w:r>
            <w:proofErr w:type="spellEnd"/>
            <w:r w:rsidRPr="00436A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реактивтер</w:t>
            </w:r>
            <w:proofErr w:type="spellEnd"/>
            <w:r w:rsidRPr="00436A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жиынтығы</w:t>
            </w:r>
            <w:proofErr w:type="spellEnd"/>
            <w:r w:rsidRPr="00436A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(5</w:t>
            </w:r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</w:t>
            </w:r>
            <w:r w:rsidRPr="00436A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96) </w:t>
            </w:r>
            <w:proofErr w:type="spellStart"/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зерттеу</w:t>
            </w:r>
            <w:proofErr w:type="spellEnd"/>
            <w:r w:rsidRPr="00436A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4-</w:t>
            </w:r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ші</w:t>
            </w:r>
            <w:r w:rsidRPr="00436A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буынның</w:t>
            </w:r>
            <w:proofErr w:type="spellEnd"/>
            <w:r w:rsidRPr="00436A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ашық</w:t>
            </w:r>
            <w:proofErr w:type="spellEnd"/>
            <w:r w:rsidRPr="00436A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типтегі</w:t>
            </w:r>
            <w:proofErr w:type="spellEnd"/>
            <w:r w:rsidRPr="00436A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тест</w:t>
            </w:r>
            <w:r w:rsidRPr="00436A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жүйес</w:t>
            </w:r>
            <w:proofErr w:type="gramStart"/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</w:t>
            </w:r>
            <w:proofErr w:type="spellEnd"/>
            <w:r w:rsidRPr="00436A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</w:t>
            </w:r>
            <w:proofErr w:type="gramEnd"/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ҚС</w:t>
            </w:r>
            <w:r w:rsidRPr="00436A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антигені</w:t>
            </w:r>
            <w:proofErr w:type="spellEnd"/>
            <w:r w:rsidRPr="00436A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87128B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436A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24 </w:t>
            </w:r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пен</w:t>
            </w:r>
            <w:r w:rsidRPr="00436A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адамның</w:t>
            </w:r>
            <w:proofErr w:type="spellEnd"/>
            <w:r w:rsidRPr="00436A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қан</w:t>
            </w:r>
            <w:proofErr w:type="spellEnd"/>
            <w:r w:rsidRPr="00436A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сарысуы</w:t>
            </w:r>
            <w:proofErr w:type="spellEnd"/>
            <w:r w:rsidRPr="00436A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мен</w:t>
            </w:r>
            <w:r w:rsidRPr="00436A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плазмасындағы</w:t>
            </w:r>
            <w:proofErr w:type="spellEnd"/>
            <w:r w:rsidRPr="00436A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 </w:t>
            </w:r>
            <w:proofErr w:type="spellStart"/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және</w:t>
            </w:r>
            <w:proofErr w:type="spellEnd"/>
            <w:r w:rsidRPr="00436A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2 </w:t>
            </w:r>
            <w:proofErr w:type="spellStart"/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типті</w:t>
            </w:r>
            <w:proofErr w:type="spellEnd"/>
            <w:r w:rsidRPr="00436A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иммундық</w:t>
            </w:r>
            <w:proofErr w:type="spellEnd"/>
            <w:r w:rsidRPr="00436A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тапшылық</w:t>
            </w:r>
            <w:proofErr w:type="spellEnd"/>
            <w:r w:rsidRPr="00436A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вирустарына</w:t>
            </w:r>
            <w:proofErr w:type="spellEnd"/>
            <w:r w:rsidRPr="00436A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қарсы</w:t>
            </w:r>
            <w:proofErr w:type="spellEnd"/>
            <w:r w:rsidRPr="00436A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антиденелерді</w:t>
            </w:r>
            <w:proofErr w:type="spellEnd"/>
            <w:r w:rsidRPr="00436A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сапалы</w:t>
            </w:r>
            <w:proofErr w:type="spellEnd"/>
            <w:r w:rsidRPr="00436A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анықтауға</w:t>
            </w:r>
            <w:proofErr w:type="spellEnd"/>
            <w:r w:rsidRPr="00436A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арналған</w:t>
            </w:r>
            <w:proofErr w:type="spellEnd"/>
            <w:r w:rsidRPr="00436A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Үлгіге</w:t>
            </w:r>
            <w:proofErr w:type="spellEnd"/>
            <w:r w:rsidRPr="00436A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арналған</w:t>
            </w:r>
            <w:proofErr w:type="spellEnd"/>
            <w:r w:rsidRPr="00436A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еріткі</w:t>
            </w:r>
            <w:proofErr w:type="gramStart"/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шт</w:t>
            </w:r>
            <w:proofErr w:type="gramEnd"/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ің</w:t>
            </w:r>
            <w:proofErr w:type="spellEnd"/>
            <w:r w:rsidRPr="00436A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мөлшері</w:t>
            </w:r>
            <w:proofErr w:type="spellEnd"/>
            <w:r w:rsidRPr="00436A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25 </w:t>
            </w:r>
            <w:proofErr w:type="spellStart"/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мкл</w:t>
            </w:r>
            <w:r w:rsidRPr="00436A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ден</w:t>
            </w:r>
            <w:proofErr w:type="spellEnd"/>
            <w:r w:rsidRPr="00436A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көп</w:t>
            </w:r>
            <w:proofErr w:type="spellEnd"/>
            <w:r w:rsidRPr="00436A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емес</w:t>
            </w:r>
            <w:proofErr w:type="spellEnd"/>
            <w:r w:rsidRPr="00436A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үлгінің</w:t>
            </w:r>
            <w:proofErr w:type="spellEnd"/>
            <w:r w:rsidRPr="00436A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көлемі</w:t>
            </w:r>
            <w:proofErr w:type="spellEnd"/>
            <w:r w:rsidRPr="00436A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100 </w:t>
            </w:r>
            <w:proofErr w:type="spellStart"/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мкл</w:t>
            </w:r>
            <w:r w:rsidRPr="00436A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ден</w:t>
            </w:r>
            <w:proofErr w:type="spellEnd"/>
            <w:r w:rsidRPr="00436A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кем</w:t>
            </w:r>
            <w:r w:rsidRPr="00436A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емес</w:t>
            </w:r>
            <w:proofErr w:type="spellEnd"/>
            <w:r w:rsidRPr="00436A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A94CD6" w:rsidRPr="004E59ED" w:rsidRDefault="00436AE1" w:rsidP="00436AE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36A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Ұңғымаларды</w:t>
            </w:r>
            <w:proofErr w:type="spellEnd"/>
            <w:r w:rsidRPr="002F38C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алдын</w:t>
            </w:r>
            <w:proofErr w:type="spellEnd"/>
            <w:r w:rsidRPr="002F38C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ала</w:t>
            </w:r>
            <w:r w:rsidRPr="002F38C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жуусыз</w:t>
            </w:r>
            <w:proofErr w:type="spellEnd"/>
            <w:r w:rsidRPr="002F38C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талдауды</w:t>
            </w:r>
            <w:proofErr w:type="spellEnd"/>
            <w:r w:rsidRPr="002F38C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орнату</w:t>
            </w:r>
            <w:proofErr w:type="spellEnd"/>
            <w:r w:rsidRPr="002F38C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Диагностикалық</w:t>
            </w:r>
            <w:proofErr w:type="spellEnd"/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сезімталдық</w:t>
            </w:r>
            <w:proofErr w:type="spellEnd"/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100,0%, </w:t>
            </w:r>
            <w:proofErr w:type="gramStart"/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ал</w:t>
            </w:r>
            <w:proofErr w:type="gramEnd"/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алынған</w:t>
            </w:r>
            <w:proofErr w:type="spellEnd"/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спецификация кем </w:t>
            </w:r>
            <w:proofErr w:type="spellStart"/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дегенде</w:t>
            </w:r>
            <w:proofErr w:type="spellEnd"/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99,77% </w:t>
            </w:r>
            <w:proofErr w:type="spellStart"/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болуы</w:t>
            </w:r>
            <w:proofErr w:type="spellEnd"/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керек</w:t>
            </w:r>
            <w:proofErr w:type="spellEnd"/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AFSSAPS HIV </w:t>
            </w:r>
            <w:proofErr w:type="spellStart"/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Ag</w:t>
            </w:r>
            <w:proofErr w:type="spellEnd"/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стандарты </w:t>
            </w:r>
            <w:proofErr w:type="spellStart"/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бойынша</w:t>
            </w:r>
            <w:proofErr w:type="spellEnd"/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сынақ</w:t>
            </w:r>
            <w:proofErr w:type="spellEnd"/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жүйесінің</w:t>
            </w:r>
            <w:proofErr w:type="spellEnd"/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аналитикалық</w:t>
            </w:r>
            <w:proofErr w:type="spellEnd"/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сезімталдығы</w:t>
            </w:r>
            <w:proofErr w:type="spellEnd"/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орта </w:t>
            </w:r>
            <w:proofErr w:type="spellStart"/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есеппен</w:t>
            </w:r>
            <w:proofErr w:type="spellEnd"/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алғанда</w:t>
            </w:r>
            <w:proofErr w:type="spellEnd"/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кемінде</w:t>
            </w:r>
            <w:proofErr w:type="spellEnd"/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28 </w:t>
            </w:r>
            <w:proofErr w:type="spellStart"/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пг</w:t>
            </w:r>
            <w:proofErr w:type="spellEnd"/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/ мл, ал </w:t>
            </w:r>
            <w:proofErr w:type="spellStart"/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Sanofi</w:t>
            </w:r>
            <w:proofErr w:type="spellEnd"/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стандарты </w:t>
            </w:r>
            <w:proofErr w:type="spellStart"/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бойынша</w:t>
            </w:r>
            <w:proofErr w:type="spellEnd"/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- </w:t>
            </w:r>
            <w:proofErr w:type="spellStart"/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кемінде</w:t>
            </w:r>
            <w:proofErr w:type="spellEnd"/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16 </w:t>
            </w:r>
            <w:proofErr w:type="spellStart"/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пг</w:t>
            </w:r>
            <w:proofErr w:type="spellEnd"/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/ мл </w:t>
            </w:r>
            <w:proofErr w:type="spellStart"/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болуы</w:t>
            </w:r>
            <w:proofErr w:type="spellEnd"/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керек</w:t>
            </w:r>
            <w:proofErr w:type="spellEnd"/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Бі</w:t>
            </w:r>
            <w:proofErr w:type="gramStart"/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</w:t>
            </w:r>
            <w:proofErr w:type="spellEnd"/>
            <w:proofErr w:type="gramEnd"/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партиядағы</w:t>
            </w:r>
            <w:proofErr w:type="spellEnd"/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және</w:t>
            </w:r>
            <w:proofErr w:type="spellEnd"/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әр</w:t>
            </w:r>
            <w:proofErr w:type="spellEnd"/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түрлі</w:t>
            </w:r>
            <w:proofErr w:type="spellEnd"/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партиялардағы</w:t>
            </w:r>
            <w:proofErr w:type="spellEnd"/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нәтижелердің</w:t>
            </w:r>
            <w:proofErr w:type="spellEnd"/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репродуктивтілігі</w:t>
            </w:r>
            <w:proofErr w:type="spellEnd"/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оң</w:t>
            </w:r>
            <w:proofErr w:type="spellEnd"/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үлгілерде</w:t>
            </w:r>
            <w:proofErr w:type="spellEnd"/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болуы</w:t>
            </w:r>
            <w:proofErr w:type="spellEnd"/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керек</w:t>
            </w:r>
            <w:proofErr w:type="spellEnd"/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-% CV &lt;4,7%, </w:t>
            </w:r>
            <w:proofErr w:type="spellStart"/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теріс</w:t>
            </w:r>
            <w:proofErr w:type="spellEnd"/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үлгілерде</w:t>
            </w:r>
            <w:proofErr w:type="spellEnd"/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-% CV &lt;11,3%. CE </w:t>
            </w:r>
            <w:proofErr w:type="spellStart"/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сертификатының</w:t>
            </w:r>
            <w:proofErr w:type="spellEnd"/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болуы</w:t>
            </w:r>
            <w:proofErr w:type="spellEnd"/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ДДҰ </w:t>
            </w:r>
            <w:proofErr w:type="spellStart"/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алдын</w:t>
            </w:r>
            <w:proofErr w:type="spellEnd"/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-ала </w:t>
            </w:r>
            <w:proofErr w:type="spellStart"/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бі</w:t>
            </w:r>
            <w:proofErr w:type="gramStart"/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</w:t>
            </w:r>
            <w:proofErr w:type="gramEnd"/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іктіліктің</w:t>
            </w:r>
            <w:proofErr w:type="spellEnd"/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болуы</w:t>
            </w:r>
            <w:proofErr w:type="spellEnd"/>
          </w:p>
        </w:tc>
      </w:tr>
      <w:tr w:rsidR="00A94CD6" w:rsidRPr="001B3B58" w:rsidTr="006004ED">
        <w:tc>
          <w:tcPr>
            <w:tcW w:w="1101" w:type="dxa"/>
            <w:vAlign w:val="center"/>
          </w:tcPr>
          <w:p w:rsidR="00A94CD6" w:rsidRPr="005811D2" w:rsidRDefault="00A94CD6" w:rsidP="00027A5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118" w:type="dxa"/>
          </w:tcPr>
          <w:p w:rsidR="00A94CD6" w:rsidRDefault="00A94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Xpert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ВИЧ-1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вирустық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жүктеме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картридждері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Gene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Xpert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автоматты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ПТР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анализаторына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арналған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сандық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Бірлікте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>. 10 дана.</w:t>
            </w:r>
          </w:p>
        </w:tc>
        <w:tc>
          <w:tcPr>
            <w:tcW w:w="10064" w:type="dxa"/>
          </w:tcPr>
          <w:p w:rsidR="00A94CD6" w:rsidRPr="004E59ED" w:rsidRDefault="00436AE1" w:rsidP="00027A5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517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Картридж</w:t>
            </w:r>
            <w:r w:rsidRPr="00436A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17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қан</w:t>
            </w:r>
            <w:proofErr w:type="spellEnd"/>
            <w:r w:rsidRPr="00436A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517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мен</w:t>
            </w:r>
            <w:r w:rsidRPr="00436A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17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құ</w:t>
            </w:r>
            <w:proofErr w:type="gramStart"/>
            <w:r w:rsidRPr="001517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</w:t>
            </w:r>
            <w:proofErr w:type="gramEnd"/>
            <w:r w:rsidRPr="001517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ғақ</w:t>
            </w:r>
            <w:proofErr w:type="spellEnd"/>
            <w:r w:rsidRPr="00436A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17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қан</w:t>
            </w:r>
            <w:proofErr w:type="spellEnd"/>
            <w:r w:rsidRPr="00436A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17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үлгілерінде</w:t>
            </w:r>
            <w:proofErr w:type="spellEnd"/>
            <w:r w:rsidRPr="00436A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 </w:t>
            </w:r>
            <w:proofErr w:type="spellStart"/>
            <w:r w:rsidRPr="001517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типті</w:t>
            </w:r>
            <w:proofErr w:type="spellEnd"/>
            <w:r w:rsidRPr="00436A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5179C">
              <w:rPr>
                <w:rFonts w:ascii="Times New Roman" w:hAnsi="Times New Roman" w:cs="Times New Roman"/>
                <w:sz w:val="20"/>
                <w:szCs w:val="20"/>
              </w:rPr>
              <w:t>NK</w:t>
            </w:r>
            <w:r w:rsidRPr="00436A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517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ВИЧ</w:t>
            </w:r>
            <w:r w:rsidRPr="00436A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proofErr w:type="spellStart"/>
            <w:r w:rsidRPr="001517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ті</w:t>
            </w:r>
            <w:proofErr w:type="spellEnd"/>
            <w:r w:rsidRPr="00436A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17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сапалы</w:t>
            </w:r>
            <w:proofErr w:type="spellEnd"/>
            <w:r w:rsidRPr="00436A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17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анықтау</w:t>
            </w:r>
            <w:proofErr w:type="spellEnd"/>
            <w:r w:rsidRPr="00436A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17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үшін</w:t>
            </w:r>
            <w:proofErr w:type="spellEnd"/>
            <w:r w:rsidRPr="00436A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517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ПТР</w:t>
            </w:r>
            <w:r w:rsidRPr="00436A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17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көмегімен</w:t>
            </w:r>
            <w:proofErr w:type="spellEnd"/>
            <w:r w:rsidRPr="00436A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179C">
              <w:rPr>
                <w:rFonts w:ascii="Times New Roman" w:hAnsi="Times New Roman" w:cs="Times New Roman"/>
                <w:sz w:val="20"/>
                <w:szCs w:val="20"/>
              </w:rPr>
              <w:t>GeneXpert</w:t>
            </w:r>
            <w:proofErr w:type="spellEnd"/>
            <w:r w:rsidRPr="00436A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17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автоматтандырылған</w:t>
            </w:r>
            <w:proofErr w:type="spellEnd"/>
            <w:r w:rsidRPr="00436A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17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жүйесінде</w:t>
            </w:r>
            <w:proofErr w:type="spellEnd"/>
            <w:r w:rsidRPr="00436A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5179C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 w:rsidRPr="00436A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5179C">
              <w:rPr>
                <w:rFonts w:ascii="Times New Roman" w:hAnsi="Times New Roman" w:cs="Times New Roman"/>
                <w:sz w:val="20"/>
                <w:szCs w:val="20"/>
              </w:rPr>
              <w:t>vitro</w:t>
            </w:r>
            <w:r w:rsidRPr="00436A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17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диагностикалық</w:t>
            </w:r>
            <w:proofErr w:type="spellEnd"/>
            <w:r w:rsidRPr="00436A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17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талдауға</w:t>
            </w:r>
            <w:proofErr w:type="spellEnd"/>
            <w:r w:rsidRPr="00436A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17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арналған</w:t>
            </w:r>
            <w:proofErr w:type="spellEnd"/>
            <w:r w:rsidRPr="00436A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1517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Бі</w:t>
            </w:r>
            <w:proofErr w:type="gramStart"/>
            <w:r w:rsidRPr="001517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</w:t>
            </w:r>
            <w:proofErr w:type="spellEnd"/>
            <w:proofErr w:type="gramEnd"/>
            <w:r w:rsidRPr="00436A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17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реттік</w:t>
            </w:r>
            <w:proofErr w:type="spellEnd"/>
            <w:r w:rsidRPr="00436A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17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патрондарда</w:t>
            </w:r>
            <w:proofErr w:type="spellEnd"/>
            <w:r w:rsidRPr="00436A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5179C">
              <w:rPr>
                <w:rFonts w:ascii="Times New Roman" w:hAnsi="Times New Roman" w:cs="Times New Roman"/>
                <w:sz w:val="20"/>
                <w:szCs w:val="20"/>
              </w:rPr>
              <w:t>NK</w:t>
            </w:r>
            <w:r w:rsidRPr="00436A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17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экстракциясына</w:t>
            </w:r>
            <w:proofErr w:type="spellEnd"/>
            <w:r w:rsidRPr="00436A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17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арналған</w:t>
            </w:r>
            <w:proofErr w:type="spellEnd"/>
            <w:r w:rsidRPr="00436A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17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реактивтер</w:t>
            </w:r>
            <w:proofErr w:type="spellEnd"/>
            <w:r w:rsidRPr="00436A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1517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олардың</w:t>
            </w:r>
            <w:proofErr w:type="spellEnd"/>
            <w:r w:rsidRPr="00436A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17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үлгілері</w:t>
            </w:r>
            <w:proofErr w:type="spellEnd"/>
            <w:r w:rsidRPr="00436A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17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және</w:t>
            </w:r>
            <w:proofErr w:type="spellEnd"/>
            <w:r w:rsidRPr="00436A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5179C">
              <w:rPr>
                <w:rFonts w:ascii="Times New Roman" w:hAnsi="Times New Roman" w:cs="Times New Roman"/>
                <w:sz w:val="20"/>
                <w:szCs w:val="20"/>
              </w:rPr>
              <w:t>RT</w:t>
            </w:r>
            <w:r w:rsidRPr="00436A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15179C">
              <w:rPr>
                <w:rFonts w:ascii="Times New Roman" w:hAnsi="Times New Roman" w:cs="Times New Roman"/>
                <w:sz w:val="20"/>
                <w:szCs w:val="20"/>
              </w:rPr>
              <w:t>PCR</w:t>
            </w:r>
            <w:r w:rsidRPr="00436A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17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процестері</w:t>
            </w:r>
            <w:proofErr w:type="spellEnd"/>
            <w:r w:rsidRPr="00436A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517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бар</w:t>
            </w:r>
            <w:r w:rsidRPr="00436A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1517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Тестте</w:t>
            </w:r>
            <w:proofErr w:type="spellEnd"/>
            <w:r w:rsidRPr="00436A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17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сынақ</w:t>
            </w:r>
            <w:proofErr w:type="spellEnd"/>
            <w:r w:rsidRPr="00436A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17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үлгісінде</w:t>
            </w:r>
            <w:proofErr w:type="spellEnd"/>
            <w:r w:rsidRPr="00436A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517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АИТВ</w:t>
            </w:r>
            <w:r w:rsidRPr="00436A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-1 </w:t>
            </w:r>
            <w:r w:rsidRPr="0015179C">
              <w:rPr>
                <w:rFonts w:ascii="Times New Roman" w:hAnsi="Times New Roman" w:cs="Times New Roman"/>
                <w:sz w:val="20"/>
                <w:szCs w:val="20"/>
              </w:rPr>
              <w:t>NK</w:t>
            </w:r>
            <w:r w:rsidRPr="00436A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17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анық</w:t>
            </w:r>
            <w:proofErr w:type="gramStart"/>
            <w:r w:rsidRPr="001517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тау</w:t>
            </w:r>
            <w:proofErr w:type="gramEnd"/>
            <w:r w:rsidRPr="001517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ға</w:t>
            </w:r>
            <w:proofErr w:type="spellEnd"/>
            <w:r w:rsidRPr="00436A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17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арналған</w:t>
            </w:r>
            <w:proofErr w:type="spellEnd"/>
            <w:r w:rsidRPr="00436A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17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реактивтер</w:t>
            </w:r>
            <w:proofErr w:type="spellEnd"/>
            <w:r w:rsidRPr="00436A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17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және</w:t>
            </w:r>
            <w:proofErr w:type="spellEnd"/>
            <w:r w:rsidRPr="00436A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517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АИ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</w:t>
            </w:r>
            <w:r w:rsidRPr="001517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436A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-1 </w:t>
            </w:r>
            <w:r w:rsidRPr="0015179C">
              <w:rPr>
                <w:rFonts w:ascii="Times New Roman" w:hAnsi="Times New Roman" w:cs="Times New Roman"/>
                <w:sz w:val="20"/>
                <w:szCs w:val="20"/>
              </w:rPr>
              <w:t>NK</w:t>
            </w:r>
            <w:r w:rsidRPr="00436A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17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болуын</w:t>
            </w:r>
            <w:proofErr w:type="spellEnd"/>
            <w:r w:rsidRPr="00436A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17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сапалы</w:t>
            </w:r>
            <w:proofErr w:type="spellEnd"/>
            <w:r w:rsidRPr="00436A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17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бағалау</w:t>
            </w:r>
            <w:proofErr w:type="spellEnd"/>
            <w:r w:rsidRPr="00436A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17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үшін</w:t>
            </w:r>
            <w:proofErr w:type="spellEnd"/>
            <w:r w:rsidRPr="00436A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17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екі</w:t>
            </w:r>
            <w:proofErr w:type="spellEnd"/>
            <w:r w:rsidRPr="00436A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17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ішкі</w:t>
            </w:r>
            <w:proofErr w:type="spellEnd"/>
            <w:r w:rsidRPr="00436A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17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бақылау</w:t>
            </w:r>
            <w:proofErr w:type="spellEnd"/>
            <w:r w:rsidRPr="00436A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17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болуы</w:t>
            </w:r>
            <w:proofErr w:type="spellEnd"/>
            <w:r w:rsidRPr="00436A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17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керек</w:t>
            </w:r>
            <w:proofErr w:type="spellEnd"/>
            <w:r w:rsidRPr="00436A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1517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Пакетте</w:t>
            </w:r>
            <w:proofErr w:type="spellEnd"/>
            <w:r w:rsidRPr="00436A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10 </w:t>
            </w:r>
            <w:r w:rsidRPr="001517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картридж</w:t>
            </w:r>
            <w:r w:rsidRPr="00436A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1517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көлемі</w:t>
            </w:r>
            <w:proofErr w:type="spellEnd"/>
            <w:r w:rsidRPr="00436A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1,0 </w:t>
            </w:r>
            <w:r w:rsidRPr="001517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млх</w:t>
            </w:r>
            <w:r w:rsidRPr="00436A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10 </w:t>
            </w:r>
            <w:r w:rsidRPr="001517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дана</w:t>
            </w:r>
            <w:r w:rsidRPr="00436A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100 </w:t>
            </w:r>
            <w:r w:rsidRPr="001517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мклх</w:t>
            </w:r>
            <w:r w:rsidRPr="00436A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10 </w:t>
            </w:r>
            <w:r w:rsidRPr="001517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дана</w:t>
            </w:r>
            <w:r w:rsidRPr="00436A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17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бі</w:t>
            </w:r>
            <w:proofErr w:type="gramStart"/>
            <w:r w:rsidRPr="001517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</w:t>
            </w:r>
            <w:proofErr w:type="spellEnd"/>
            <w:proofErr w:type="gramEnd"/>
            <w:r w:rsidRPr="00436A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17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реттік</w:t>
            </w:r>
            <w:proofErr w:type="spellEnd"/>
            <w:r w:rsidRPr="00436A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17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тамшуырлар</w:t>
            </w:r>
            <w:proofErr w:type="spellEnd"/>
            <w:r w:rsidRPr="00436A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517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бар</w:t>
            </w:r>
            <w:r w:rsidRPr="00436A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1517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Сынақтың</w:t>
            </w:r>
            <w:proofErr w:type="spellEnd"/>
            <w:r w:rsidRPr="001517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17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сипаттамасы</w:t>
            </w:r>
            <w:proofErr w:type="spellEnd"/>
            <w:r w:rsidRPr="001517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бар компакт-диск, </w:t>
            </w:r>
            <w:proofErr w:type="spellStart"/>
            <w:r w:rsidRPr="001517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патрондарды</w:t>
            </w:r>
            <w:proofErr w:type="spellEnd"/>
            <w:r w:rsidRPr="001517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17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сақтау</w:t>
            </w:r>
            <w:proofErr w:type="spellEnd"/>
            <w:r w:rsidRPr="001517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17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шарттары</w:t>
            </w:r>
            <w:proofErr w:type="spellEnd"/>
            <w:r w:rsidRPr="001517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- 2-28 </w:t>
            </w:r>
            <w:proofErr w:type="spellStart"/>
            <w:r w:rsidRPr="001517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</w:t>
            </w:r>
            <w:proofErr w:type="gramStart"/>
            <w:r w:rsidRPr="001517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</w:t>
            </w:r>
            <w:proofErr w:type="spellEnd"/>
            <w:proofErr w:type="gramEnd"/>
          </w:p>
        </w:tc>
      </w:tr>
      <w:tr w:rsidR="00A94CD6" w:rsidRPr="001B3B58" w:rsidTr="004E59ED">
        <w:tc>
          <w:tcPr>
            <w:tcW w:w="1101" w:type="dxa"/>
            <w:vAlign w:val="center"/>
          </w:tcPr>
          <w:p w:rsidR="00A94CD6" w:rsidRPr="005811D2" w:rsidRDefault="00A94CD6" w:rsidP="009B3DC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A94CD6" w:rsidRDefault="00A94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BD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FACSCount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CD4 реагент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жинағы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lang w:val="ru-RU"/>
              </w:rPr>
              <w:t>жиынты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val="ru-RU"/>
              </w:rPr>
              <w:t>ққа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50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талдаулар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BD FACSCOUNT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ағындық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цитометр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+2 +8С</w:t>
            </w:r>
          </w:p>
        </w:tc>
        <w:tc>
          <w:tcPr>
            <w:tcW w:w="10064" w:type="dxa"/>
            <w:shd w:val="clear" w:color="auto" w:fill="auto"/>
          </w:tcPr>
          <w:p w:rsidR="00A94CD6" w:rsidRPr="004E59ED" w:rsidRDefault="00436AE1" w:rsidP="009B3DC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1517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Жалпы</w:t>
            </w:r>
            <w:proofErr w:type="spellEnd"/>
            <w:r w:rsidRPr="00436A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17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қандағы</w:t>
            </w:r>
            <w:proofErr w:type="spellEnd"/>
            <w:r w:rsidRPr="00436A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C5093">
              <w:rPr>
                <w:rFonts w:ascii="Times New Roman" w:hAnsi="Times New Roman" w:cs="Times New Roman"/>
                <w:sz w:val="20"/>
                <w:szCs w:val="20"/>
              </w:rPr>
              <w:t>CD</w:t>
            </w:r>
            <w:r w:rsidRPr="00436A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+ </w:t>
            </w:r>
            <w:r w:rsidRPr="00BC5093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436A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proofErr w:type="spellStart"/>
            <w:r w:rsidRPr="001517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лимфоциттердің</w:t>
            </w:r>
            <w:proofErr w:type="spellEnd"/>
            <w:r w:rsidRPr="00436A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17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пайыздық</w:t>
            </w:r>
            <w:proofErr w:type="spellEnd"/>
            <w:r w:rsidRPr="00436A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17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және</w:t>
            </w:r>
            <w:proofErr w:type="spellEnd"/>
            <w:r w:rsidRPr="00436A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17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абсолюттік</w:t>
            </w:r>
            <w:proofErr w:type="spellEnd"/>
            <w:r w:rsidRPr="00436A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1517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</w:t>
            </w:r>
            <w:proofErr w:type="gramEnd"/>
            <w:r w:rsidRPr="001517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өлшерін</w:t>
            </w:r>
            <w:proofErr w:type="spellEnd"/>
            <w:r w:rsidRPr="00436A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17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анықтайтын</w:t>
            </w:r>
            <w:proofErr w:type="spellEnd"/>
            <w:r w:rsidRPr="00436A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517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реактив</w:t>
            </w:r>
            <w:r w:rsidRPr="00436A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 w:rsidRPr="001517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Реагент</w:t>
            </w:r>
            <w:r w:rsidRPr="00436A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17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құрамында</w:t>
            </w:r>
            <w:proofErr w:type="spellEnd"/>
            <w:r w:rsidRPr="00436A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17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фторохром</w:t>
            </w:r>
            <w:proofErr w:type="spellEnd"/>
            <w:r w:rsidRPr="00436A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C5093">
              <w:rPr>
                <w:rFonts w:ascii="Times New Roman" w:hAnsi="Times New Roman" w:cs="Times New Roman"/>
                <w:sz w:val="20"/>
                <w:szCs w:val="20"/>
              </w:rPr>
              <w:t>PE</w:t>
            </w:r>
            <w:r w:rsidRPr="00436A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BC5093">
              <w:rPr>
                <w:rFonts w:ascii="Times New Roman" w:hAnsi="Times New Roman" w:cs="Times New Roman"/>
                <w:sz w:val="20"/>
                <w:szCs w:val="20"/>
              </w:rPr>
              <w:t>CD</w:t>
            </w:r>
            <w:r w:rsidRPr="00436A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14 </w:t>
            </w:r>
            <w:proofErr w:type="spellStart"/>
            <w:r w:rsidRPr="001517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фторхромымен</w:t>
            </w:r>
            <w:proofErr w:type="spellEnd"/>
            <w:r w:rsidRPr="00436A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17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таңбаланған</w:t>
            </w:r>
            <w:proofErr w:type="spellEnd"/>
            <w:r w:rsidRPr="00436A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BC5093">
              <w:rPr>
                <w:rFonts w:ascii="Times New Roman" w:hAnsi="Times New Roman" w:cs="Times New Roman"/>
                <w:sz w:val="20"/>
                <w:szCs w:val="20"/>
              </w:rPr>
              <w:t>PE</w:t>
            </w:r>
            <w:r w:rsidRPr="00436A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BC5093">
              <w:rPr>
                <w:rFonts w:ascii="Times New Roman" w:hAnsi="Times New Roman" w:cs="Times New Roman"/>
                <w:sz w:val="20"/>
                <w:szCs w:val="20"/>
              </w:rPr>
              <w:t>Cy</w:t>
            </w:r>
            <w:r w:rsidRPr="00436A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™ 5, </w:t>
            </w:r>
            <w:r w:rsidRPr="00BC5093">
              <w:rPr>
                <w:rFonts w:ascii="Times New Roman" w:hAnsi="Times New Roman" w:cs="Times New Roman"/>
                <w:sz w:val="20"/>
                <w:szCs w:val="20"/>
              </w:rPr>
              <w:t>CD</w:t>
            </w:r>
            <w:r w:rsidRPr="00436A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15 </w:t>
            </w:r>
            <w:proofErr w:type="spellStart"/>
            <w:r w:rsidRPr="001517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фторлы</w:t>
            </w:r>
            <w:proofErr w:type="spellEnd"/>
            <w:r w:rsidRPr="00436A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17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хромымен</w:t>
            </w:r>
            <w:proofErr w:type="spellEnd"/>
            <w:r w:rsidRPr="00436A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17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таңбаланған</w:t>
            </w:r>
            <w:proofErr w:type="spellEnd"/>
            <w:r w:rsidRPr="00436A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BC5093">
              <w:rPr>
                <w:rFonts w:ascii="Times New Roman" w:hAnsi="Times New Roman" w:cs="Times New Roman"/>
                <w:sz w:val="20"/>
                <w:szCs w:val="20"/>
              </w:rPr>
              <w:t>CD</w:t>
            </w:r>
            <w:r w:rsidRPr="00436A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4 </w:t>
            </w:r>
            <w:proofErr w:type="spellStart"/>
            <w:r w:rsidRPr="001517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моноклоналды</w:t>
            </w:r>
            <w:proofErr w:type="spellEnd"/>
            <w:r w:rsidRPr="00436A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17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антиденелері</w:t>
            </w:r>
            <w:proofErr w:type="spellEnd"/>
            <w:r w:rsidRPr="00436A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1517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флюорохром</w:t>
            </w:r>
            <w:proofErr w:type="spellEnd"/>
            <w:r w:rsidRPr="00436A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C5093">
              <w:rPr>
                <w:rFonts w:ascii="Times New Roman" w:hAnsi="Times New Roman" w:cs="Times New Roman"/>
                <w:sz w:val="20"/>
                <w:szCs w:val="20"/>
              </w:rPr>
              <w:t>PE</w:t>
            </w:r>
            <w:r w:rsidRPr="00436A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BC5093">
              <w:rPr>
                <w:rFonts w:ascii="Times New Roman" w:hAnsi="Times New Roman" w:cs="Times New Roman"/>
                <w:sz w:val="20"/>
                <w:szCs w:val="20"/>
              </w:rPr>
              <w:t>Cy</w:t>
            </w:r>
            <w:r w:rsidRPr="00436A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5 </w:t>
            </w:r>
            <w:proofErr w:type="spellStart"/>
            <w:r w:rsidRPr="001517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белгілері</w:t>
            </w:r>
            <w:proofErr w:type="spellEnd"/>
            <w:r w:rsidRPr="00436A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517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бар</w:t>
            </w:r>
            <w:r w:rsidRPr="00436A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1517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нуклеин</w:t>
            </w:r>
            <w:r w:rsidRPr="00436A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17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қышқылдары</w:t>
            </w:r>
            <w:proofErr w:type="spellEnd"/>
            <w:r w:rsidRPr="00436A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17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үшін</w:t>
            </w:r>
            <w:proofErr w:type="spellEnd"/>
            <w:r w:rsidRPr="00436A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F186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флуоресцен</w:t>
            </w:r>
            <w:r w:rsidRPr="001517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тті</w:t>
            </w:r>
            <w:proofErr w:type="spellEnd"/>
            <w:r w:rsidRPr="00436A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17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бояғыштар</w:t>
            </w:r>
            <w:proofErr w:type="spellEnd"/>
            <w:r w:rsidRPr="00436A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1517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сілтеме</w:t>
            </w:r>
            <w:proofErr w:type="spellEnd"/>
            <w:r w:rsidRPr="00436A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17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бөлшектері</w:t>
            </w:r>
            <w:proofErr w:type="spellEnd"/>
            <w:r w:rsidRPr="00436A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17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және</w:t>
            </w:r>
            <w:proofErr w:type="spellEnd"/>
            <w:r w:rsidRPr="00436A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17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бекіту</w:t>
            </w:r>
            <w:proofErr w:type="spellEnd"/>
            <w:r w:rsidRPr="00436A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17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ерітіндісі</w:t>
            </w:r>
            <w:proofErr w:type="spellEnd"/>
            <w:r w:rsidRPr="00436A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517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бар</w:t>
            </w:r>
          </w:p>
        </w:tc>
      </w:tr>
      <w:tr w:rsidR="00A94CD6" w:rsidRPr="001B3B58" w:rsidTr="004E59ED">
        <w:tc>
          <w:tcPr>
            <w:tcW w:w="1101" w:type="dxa"/>
            <w:vAlign w:val="center"/>
          </w:tcPr>
          <w:p w:rsidR="00A94CD6" w:rsidRPr="005811D2" w:rsidRDefault="00A94CD6" w:rsidP="009B3DC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118" w:type="dxa"/>
            <w:shd w:val="clear" w:color="auto" w:fill="auto"/>
          </w:tcPr>
          <w:p w:rsidR="00A94CD6" w:rsidRDefault="00A94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FACSPRESTO CARTRIDGE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құрамында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CD4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ұяшықтарын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lang w:val="ru-RU"/>
              </w:rPr>
              <w:t>санау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val="ru-RU"/>
              </w:rPr>
              <w:t>ға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арналған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портативті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құрылғы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бар BD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FACSPresto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Науқасқа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жақын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CD 4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Counter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+4 +31 C. 100 дана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пакетте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  <w:tc>
          <w:tcPr>
            <w:tcW w:w="10064" w:type="dxa"/>
            <w:shd w:val="clear" w:color="auto" w:fill="auto"/>
          </w:tcPr>
          <w:p w:rsidR="00A94CD6" w:rsidRPr="00436AE1" w:rsidRDefault="00436AE1" w:rsidP="009B3DC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128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Картридж</w:t>
            </w:r>
            <w:r w:rsidRPr="00436A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5128E2">
              <w:rPr>
                <w:rFonts w:ascii="Times New Roman" w:hAnsi="Times New Roman" w:cs="Times New Roman"/>
                <w:sz w:val="20"/>
                <w:szCs w:val="20"/>
              </w:rPr>
              <w:t>CD</w:t>
            </w:r>
            <w:r w:rsidRPr="00436A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4 </w:t>
            </w:r>
            <w:proofErr w:type="spellStart"/>
            <w:r w:rsidRPr="005128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жасушалары</w:t>
            </w:r>
            <w:proofErr w:type="spellEnd"/>
            <w:r w:rsidRPr="00436A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5128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мен</w:t>
            </w:r>
            <w:r w:rsidRPr="00436A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128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гемоглобиннің</w:t>
            </w:r>
            <w:proofErr w:type="spellEnd"/>
            <w:r w:rsidRPr="00436A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128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абсолютті</w:t>
            </w:r>
            <w:proofErr w:type="spellEnd"/>
            <w:r w:rsidRPr="00436A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128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және</w:t>
            </w:r>
            <w:proofErr w:type="spellEnd"/>
            <w:r w:rsidRPr="00436A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128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салыстырмалы</w:t>
            </w:r>
            <w:proofErr w:type="spellEnd"/>
            <w:r w:rsidRPr="00436A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(%) </w:t>
            </w:r>
            <w:proofErr w:type="spellStart"/>
            <w:r w:rsidRPr="005128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құрамын</w:t>
            </w:r>
            <w:proofErr w:type="spellEnd"/>
            <w:r w:rsidRPr="00436A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128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анық</w:t>
            </w:r>
            <w:proofErr w:type="gramStart"/>
            <w:r w:rsidRPr="005128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тау</w:t>
            </w:r>
            <w:proofErr w:type="gramEnd"/>
            <w:r w:rsidRPr="005128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ға</w:t>
            </w:r>
            <w:proofErr w:type="spellEnd"/>
            <w:r w:rsidRPr="00436A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128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арналған</w:t>
            </w:r>
            <w:proofErr w:type="spellEnd"/>
            <w:r w:rsidRPr="00436A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 w:rsidRPr="005128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Картридж</w:t>
            </w:r>
            <w:r w:rsidRPr="00436A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5128E2">
              <w:rPr>
                <w:rFonts w:ascii="Times New Roman" w:hAnsi="Times New Roman" w:cs="Times New Roman"/>
                <w:sz w:val="20"/>
                <w:szCs w:val="20"/>
              </w:rPr>
              <w:t>CD</w:t>
            </w:r>
            <w:r w:rsidRPr="00436A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4 </w:t>
            </w:r>
            <w:proofErr w:type="spellStart"/>
            <w:r w:rsidRPr="005128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ұяшықтарын</w:t>
            </w:r>
            <w:proofErr w:type="spellEnd"/>
            <w:r w:rsidRPr="00436A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128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санауға</w:t>
            </w:r>
            <w:proofErr w:type="spellEnd"/>
            <w:r w:rsidRPr="00436A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128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арналған</w:t>
            </w:r>
            <w:proofErr w:type="spellEnd"/>
            <w:r w:rsidRPr="00436A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5128E2">
              <w:rPr>
                <w:rFonts w:ascii="Times New Roman" w:hAnsi="Times New Roman" w:cs="Times New Roman"/>
                <w:sz w:val="20"/>
                <w:szCs w:val="20"/>
              </w:rPr>
              <w:t>BD</w:t>
            </w:r>
            <w:r w:rsidRPr="00436A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128E2">
              <w:rPr>
                <w:rFonts w:ascii="Times New Roman" w:hAnsi="Times New Roman" w:cs="Times New Roman"/>
                <w:sz w:val="20"/>
                <w:szCs w:val="20"/>
              </w:rPr>
              <w:t>FACSPresto</w:t>
            </w:r>
            <w:proofErr w:type="spellEnd"/>
            <w:r w:rsidRPr="00436A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5128E2">
              <w:rPr>
                <w:rFonts w:ascii="Times New Roman" w:hAnsi="Times New Roman" w:cs="Times New Roman"/>
                <w:sz w:val="20"/>
                <w:szCs w:val="20"/>
              </w:rPr>
              <w:t>Near</w:t>
            </w:r>
            <w:r w:rsidRPr="00436A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5128E2">
              <w:rPr>
                <w:rFonts w:ascii="Times New Roman" w:hAnsi="Times New Roman" w:cs="Times New Roman"/>
                <w:sz w:val="20"/>
                <w:szCs w:val="20"/>
              </w:rPr>
              <w:t>Patient</w:t>
            </w:r>
            <w:r w:rsidRPr="00436A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5128E2">
              <w:rPr>
                <w:rFonts w:ascii="Times New Roman" w:hAnsi="Times New Roman" w:cs="Times New Roman"/>
                <w:sz w:val="20"/>
                <w:szCs w:val="20"/>
              </w:rPr>
              <w:t>CD</w:t>
            </w:r>
            <w:r w:rsidRPr="00436A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4 </w:t>
            </w:r>
            <w:proofErr w:type="spellStart"/>
            <w:r w:rsidRPr="005128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портативті</w:t>
            </w:r>
            <w:proofErr w:type="spellEnd"/>
            <w:r w:rsidRPr="00436A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128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құрылғысына</w:t>
            </w:r>
            <w:proofErr w:type="spellEnd"/>
            <w:r w:rsidRPr="00436A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128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арналған</w:t>
            </w:r>
            <w:proofErr w:type="spellEnd"/>
            <w:r w:rsidRPr="00436A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5128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Құрамында</w:t>
            </w:r>
            <w:proofErr w:type="spellEnd"/>
            <w:r w:rsidRPr="00436A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128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фторхромдармен</w:t>
            </w:r>
            <w:proofErr w:type="spellEnd"/>
            <w:r w:rsidRPr="00436A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128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конъюгацияланған</w:t>
            </w:r>
            <w:proofErr w:type="spellEnd"/>
            <w:r w:rsidRPr="00436A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128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лимфоциттер</w:t>
            </w:r>
            <w:proofErr w:type="spellEnd"/>
            <w:r w:rsidRPr="00436A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5128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мен</w:t>
            </w:r>
            <w:r w:rsidRPr="00436A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128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моноциттердің</w:t>
            </w:r>
            <w:proofErr w:type="spellEnd"/>
            <w:r w:rsidRPr="00436A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128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беткі</w:t>
            </w:r>
            <w:proofErr w:type="spellEnd"/>
            <w:r w:rsidRPr="00436A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128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антигендеріне</w:t>
            </w:r>
            <w:proofErr w:type="spellEnd"/>
            <w:r w:rsidRPr="00436A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128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моноклоналды</w:t>
            </w:r>
            <w:proofErr w:type="spellEnd"/>
            <w:r w:rsidRPr="00436A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128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антиденелер</w:t>
            </w:r>
            <w:proofErr w:type="spellEnd"/>
            <w:r w:rsidRPr="00436A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128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негізіндегі</w:t>
            </w:r>
            <w:proofErr w:type="spellEnd"/>
            <w:r w:rsidRPr="00436A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128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кепті</w:t>
            </w:r>
            <w:proofErr w:type="gramStart"/>
            <w:r w:rsidRPr="005128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</w:t>
            </w:r>
            <w:proofErr w:type="gramEnd"/>
            <w:r w:rsidRPr="005128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ілген</w:t>
            </w:r>
            <w:proofErr w:type="spellEnd"/>
            <w:r w:rsidRPr="00436A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128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реагенттер</w:t>
            </w:r>
            <w:proofErr w:type="spellEnd"/>
            <w:r w:rsidRPr="00436A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5128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бар</w:t>
            </w:r>
            <w:r w:rsidRPr="00436A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: </w:t>
            </w:r>
            <w:r w:rsidRPr="005128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5128E2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436A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4, </w:t>
            </w:r>
            <w:r w:rsidRPr="005128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СК</w:t>
            </w:r>
            <w:r w:rsidRPr="00436A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 </w:t>
            </w:r>
            <w:proofErr w:type="spellStart"/>
            <w:r w:rsidRPr="005128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клонына</w:t>
            </w:r>
            <w:proofErr w:type="spellEnd"/>
            <w:r w:rsidRPr="00436A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128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антиденелер</w:t>
            </w:r>
            <w:proofErr w:type="spellEnd"/>
            <w:r w:rsidRPr="00436A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5128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фторохром</w:t>
            </w:r>
            <w:proofErr w:type="spellEnd"/>
            <w:r w:rsidRPr="00436A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5128E2">
              <w:rPr>
                <w:rFonts w:ascii="Times New Roman" w:hAnsi="Times New Roman" w:cs="Times New Roman"/>
                <w:sz w:val="20"/>
                <w:szCs w:val="20"/>
              </w:rPr>
              <w:t>PE</w:t>
            </w:r>
            <w:r w:rsidRPr="00436A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5128E2">
              <w:rPr>
                <w:rFonts w:ascii="Times New Roman" w:hAnsi="Times New Roman" w:cs="Times New Roman"/>
                <w:sz w:val="20"/>
                <w:szCs w:val="20"/>
              </w:rPr>
              <w:t>Cy</w:t>
            </w:r>
            <w:r w:rsidRPr="00436A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5-</w:t>
            </w:r>
            <w:r w:rsidRPr="005128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пен</w:t>
            </w:r>
            <w:r w:rsidRPr="00436A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128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конъюгацияланған</w:t>
            </w:r>
            <w:proofErr w:type="spellEnd"/>
            <w:r w:rsidRPr="00436A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5128E2">
              <w:rPr>
                <w:rFonts w:ascii="Times New Roman" w:hAnsi="Times New Roman" w:cs="Times New Roman"/>
                <w:sz w:val="20"/>
                <w:szCs w:val="20"/>
              </w:rPr>
              <w:t>CD</w:t>
            </w:r>
            <w:r w:rsidRPr="00436A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 </w:t>
            </w:r>
            <w:proofErr w:type="spellStart"/>
            <w:r w:rsidRPr="005128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антиденелер</w:t>
            </w:r>
            <w:proofErr w:type="spellEnd"/>
            <w:r w:rsidRPr="00436A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5128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СК</w:t>
            </w:r>
            <w:r w:rsidRPr="00436A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7 </w:t>
            </w:r>
            <w:r w:rsidRPr="005128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клоны</w:t>
            </w:r>
            <w:r w:rsidRPr="00436A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5128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фторохром</w:t>
            </w:r>
            <w:proofErr w:type="spellEnd"/>
            <w:r w:rsidRPr="00436A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5128E2">
              <w:rPr>
                <w:rFonts w:ascii="Times New Roman" w:hAnsi="Times New Roman" w:cs="Times New Roman"/>
                <w:sz w:val="20"/>
                <w:szCs w:val="20"/>
              </w:rPr>
              <w:t>APRA</w:t>
            </w:r>
            <w:r w:rsidRPr="00436A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5128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мен</w:t>
            </w:r>
            <w:r w:rsidRPr="00436A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128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конъюгацияланған</w:t>
            </w:r>
            <w:proofErr w:type="spellEnd"/>
            <w:r w:rsidRPr="00436A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5128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антиденелер</w:t>
            </w:r>
            <w:proofErr w:type="spellEnd"/>
            <w:r w:rsidRPr="00436A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5128E2">
              <w:rPr>
                <w:rFonts w:ascii="Times New Roman" w:hAnsi="Times New Roman" w:cs="Times New Roman"/>
                <w:sz w:val="20"/>
                <w:szCs w:val="20"/>
              </w:rPr>
              <w:t>CD</w:t>
            </w:r>
            <w:r w:rsidRPr="00436A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45. </w:t>
            </w:r>
            <w:proofErr w:type="spellStart"/>
            <w:r w:rsidRPr="005128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фторхромды</w:t>
            </w:r>
            <w:proofErr w:type="spellEnd"/>
            <w:r w:rsidRPr="00436A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5128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АПС</w:t>
            </w:r>
            <w:r w:rsidRPr="00436A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5128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пен</w:t>
            </w:r>
            <w:r w:rsidRPr="00436A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128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және</w:t>
            </w:r>
            <w:proofErr w:type="spellEnd"/>
            <w:r w:rsidRPr="00436A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5128E2">
              <w:rPr>
                <w:rFonts w:ascii="Times New Roman" w:hAnsi="Times New Roman" w:cs="Times New Roman"/>
                <w:sz w:val="20"/>
                <w:szCs w:val="20"/>
              </w:rPr>
              <w:t>CD</w:t>
            </w:r>
            <w:r w:rsidRPr="00436A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14 </w:t>
            </w:r>
            <w:proofErr w:type="spellStart"/>
            <w:r w:rsidRPr="005128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антиденелерімен</w:t>
            </w:r>
            <w:proofErr w:type="spellEnd"/>
            <w:r w:rsidRPr="00436A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128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бі</w:t>
            </w:r>
            <w:proofErr w:type="gramStart"/>
            <w:r w:rsidRPr="005128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</w:t>
            </w:r>
            <w:proofErr w:type="gramEnd"/>
            <w:r w:rsidRPr="005128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іктірілген</w:t>
            </w:r>
            <w:proofErr w:type="spellEnd"/>
            <w:r w:rsidRPr="00436A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5128E2">
              <w:rPr>
                <w:rFonts w:ascii="Times New Roman" w:hAnsi="Times New Roman" w:cs="Times New Roman"/>
                <w:sz w:val="20"/>
                <w:szCs w:val="20"/>
              </w:rPr>
              <w:t>PE</w:t>
            </w:r>
            <w:r w:rsidRPr="00436A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128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фторхромымен</w:t>
            </w:r>
            <w:proofErr w:type="spellEnd"/>
            <w:r w:rsidRPr="00436A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128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конъюгацияланған</w:t>
            </w:r>
            <w:proofErr w:type="spellEnd"/>
            <w:r w:rsidRPr="00436A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5128E2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5128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ϕ</w:t>
            </w:r>
            <w:r w:rsidRPr="005128E2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436A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9 </w:t>
            </w:r>
            <w:r w:rsidRPr="005128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клон</w:t>
            </w:r>
            <w:r w:rsidRPr="00436A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5128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клоны</w:t>
            </w:r>
            <w:r w:rsidRPr="00436A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5128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Орамда</w:t>
            </w:r>
            <w:proofErr w:type="spellEnd"/>
            <w:r w:rsidRPr="00436A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100 </w:t>
            </w:r>
            <w:r w:rsidRPr="005128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дана</w:t>
            </w:r>
            <w:r w:rsidRPr="00436A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5128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картридж</w:t>
            </w:r>
            <w:r w:rsidRPr="00436A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5128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бар</w:t>
            </w:r>
            <w:r w:rsidRPr="00436A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5128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ә</w:t>
            </w:r>
            <w:proofErr w:type="gramStart"/>
            <w:r w:rsidRPr="005128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</w:t>
            </w:r>
            <w:proofErr w:type="spellEnd"/>
            <w:proofErr w:type="gramEnd"/>
            <w:r w:rsidRPr="00436A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5128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картридж</w:t>
            </w:r>
            <w:r w:rsidRPr="00436A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128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фольгаға</w:t>
            </w:r>
            <w:proofErr w:type="spellEnd"/>
            <w:r w:rsidRPr="00436A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128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жеке</w:t>
            </w:r>
            <w:proofErr w:type="spellEnd"/>
            <w:r w:rsidRPr="00436A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128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оралған</w:t>
            </w:r>
            <w:proofErr w:type="spellEnd"/>
            <w:r w:rsidRPr="00436A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5128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Картридждермен</w:t>
            </w:r>
            <w:proofErr w:type="spellEnd"/>
            <w:r w:rsidRPr="00436A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128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бірге</w:t>
            </w:r>
            <w:proofErr w:type="spellEnd"/>
            <w:r w:rsidRPr="00436A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100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дана</w:t>
            </w:r>
            <w:r w:rsidRPr="00436A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128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рет</w:t>
            </w:r>
            <w:proofErr w:type="spellEnd"/>
            <w:r w:rsidRPr="00436A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128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қолданылатын</w:t>
            </w:r>
            <w:proofErr w:type="spellEnd"/>
            <w:r w:rsidRPr="00436A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128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бі</w:t>
            </w:r>
            <w:proofErr w:type="gramStart"/>
            <w:r w:rsidRPr="005128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</w:t>
            </w:r>
            <w:proofErr w:type="spellEnd"/>
            <w:proofErr w:type="gramEnd"/>
            <w:r w:rsidRPr="00436A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128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рет</w:t>
            </w:r>
            <w:proofErr w:type="spellEnd"/>
            <w:r w:rsidRPr="00436A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128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қолданылатын</w:t>
            </w:r>
            <w:proofErr w:type="spellEnd"/>
            <w:r w:rsidRPr="00436A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128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пластикалық</w:t>
            </w:r>
            <w:proofErr w:type="spellEnd"/>
            <w:r w:rsidRPr="00436A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128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пипеткалар</w:t>
            </w:r>
            <w:proofErr w:type="spellEnd"/>
            <w:r w:rsidRPr="00436A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128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жеткізіледі</w:t>
            </w:r>
            <w:proofErr w:type="spellEnd"/>
            <w:r w:rsidRPr="00436A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</w:tr>
      <w:tr w:rsidR="00436AE1" w:rsidRPr="001B3B58" w:rsidTr="004E59ED">
        <w:tc>
          <w:tcPr>
            <w:tcW w:w="1101" w:type="dxa"/>
            <w:vAlign w:val="center"/>
          </w:tcPr>
          <w:p w:rsidR="00436AE1" w:rsidRPr="005811D2" w:rsidRDefault="00436AE1" w:rsidP="00414A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3118" w:type="dxa"/>
            <w:shd w:val="clear" w:color="auto" w:fill="auto"/>
          </w:tcPr>
          <w:p w:rsidR="00436AE1" w:rsidRDefault="00436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BD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FACSCount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бақылау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жинағы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, BD 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val="ru-RU"/>
              </w:rPr>
              <w:t>FACSCOUNT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ағындық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цитометр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+2 +8 C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жиынтығына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кіретін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25 тест</w:t>
            </w:r>
          </w:p>
        </w:tc>
        <w:tc>
          <w:tcPr>
            <w:tcW w:w="10064" w:type="dxa"/>
            <w:shd w:val="clear" w:color="auto" w:fill="auto"/>
          </w:tcPr>
          <w:p w:rsidR="00436AE1" w:rsidRPr="00436AE1" w:rsidRDefault="00436AE1" w:rsidP="006449B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5128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Басқару</w:t>
            </w:r>
            <w:proofErr w:type="spellEnd"/>
            <w:r w:rsidRPr="00436A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128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жиынтығы</w:t>
            </w:r>
            <w:proofErr w:type="spellEnd"/>
            <w:r w:rsidRPr="00436A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- </w:t>
            </w:r>
            <w:proofErr w:type="spellStart"/>
            <w:r w:rsidRPr="005128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лимфоциттер</w:t>
            </w:r>
            <w:proofErr w:type="spellEnd"/>
            <w:r w:rsidRPr="00436A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128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индексінің</w:t>
            </w:r>
            <w:proofErr w:type="spellEnd"/>
            <w:r w:rsidRPr="00436A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128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төрт</w:t>
            </w:r>
            <w:proofErr w:type="spellEnd"/>
            <w:r w:rsidRPr="00436A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128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деңгейіне</w:t>
            </w:r>
            <w:proofErr w:type="spellEnd"/>
            <w:r w:rsidRPr="00436A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128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ұқсас</w:t>
            </w:r>
            <w:proofErr w:type="spellEnd"/>
            <w:r w:rsidRPr="00436A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128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интегралды</w:t>
            </w:r>
            <w:proofErr w:type="spellEnd"/>
            <w:r w:rsidRPr="00436A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128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фторхромы</w:t>
            </w:r>
            <w:proofErr w:type="spellEnd"/>
            <w:r w:rsidRPr="00436A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5128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бар</w:t>
            </w:r>
            <w:r w:rsidRPr="00436A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5128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полистирол</w:t>
            </w:r>
            <w:r w:rsidRPr="00436A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128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моншақтарының</w:t>
            </w:r>
            <w:proofErr w:type="spellEnd"/>
            <w:r w:rsidRPr="00436A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(2 </w:t>
            </w:r>
            <w:r w:rsidRPr="005128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мкм</w:t>
            </w:r>
            <w:r w:rsidRPr="00436A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) </w:t>
            </w:r>
            <w:proofErr w:type="spellStart"/>
            <w:r w:rsidRPr="005128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жұ</w:t>
            </w:r>
            <w:proofErr w:type="gramStart"/>
            <w:r w:rsidRPr="005128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proofErr w:type="spellEnd"/>
            <w:proofErr w:type="gramEnd"/>
            <w:r w:rsidRPr="00436A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128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жиынтығынан</w:t>
            </w:r>
            <w:proofErr w:type="spellEnd"/>
            <w:r w:rsidRPr="00436A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128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тұрады</w:t>
            </w:r>
            <w:proofErr w:type="spellEnd"/>
            <w:r w:rsidRPr="00436A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: 1) </w:t>
            </w:r>
            <w:proofErr w:type="spellStart"/>
            <w:r w:rsidRPr="005128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нөл</w:t>
            </w:r>
            <w:proofErr w:type="spellEnd"/>
            <w:r w:rsidRPr="00436A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2) </w:t>
            </w:r>
            <w:proofErr w:type="spellStart"/>
            <w:r w:rsidRPr="005128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төмен</w:t>
            </w:r>
            <w:proofErr w:type="spellEnd"/>
            <w:r w:rsidRPr="00436A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- 50 </w:t>
            </w:r>
            <w:proofErr w:type="spellStart"/>
            <w:r w:rsidRPr="005128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моншақ</w:t>
            </w:r>
            <w:proofErr w:type="spellEnd"/>
            <w:r w:rsidRPr="00436A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/ µ</w:t>
            </w:r>
            <w:r w:rsidRPr="005128E2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436A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3) </w:t>
            </w:r>
            <w:proofErr w:type="spellStart"/>
            <w:r w:rsidRPr="005128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орташа</w:t>
            </w:r>
            <w:proofErr w:type="spellEnd"/>
            <w:r w:rsidRPr="00436A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- 250 </w:t>
            </w:r>
            <w:proofErr w:type="spellStart"/>
            <w:r w:rsidRPr="005128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моншақ</w:t>
            </w:r>
            <w:proofErr w:type="spellEnd"/>
            <w:r w:rsidRPr="00436A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/ µ</w:t>
            </w:r>
            <w:r w:rsidRPr="005128E2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436A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128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және</w:t>
            </w:r>
            <w:proofErr w:type="spellEnd"/>
            <w:r w:rsidRPr="00436A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128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жоғары</w:t>
            </w:r>
            <w:proofErr w:type="spellEnd"/>
            <w:r w:rsidRPr="00436A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- 1000 </w:t>
            </w:r>
            <w:proofErr w:type="spellStart"/>
            <w:r w:rsidRPr="005128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моншақ</w:t>
            </w:r>
            <w:proofErr w:type="spellEnd"/>
            <w:r w:rsidRPr="00436A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/ µ</w:t>
            </w:r>
            <w:r w:rsidRPr="005128E2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436A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5128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Басқару</w:t>
            </w:r>
            <w:proofErr w:type="spellEnd"/>
            <w:r w:rsidRPr="00436A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128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жиынтығы</w:t>
            </w:r>
            <w:proofErr w:type="spellEnd"/>
            <w:r w:rsidRPr="00436A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25 </w:t>
            </w:r>
            <w:proofErr w:type="spellStart"/>
            <w:r w:rsidRPr="005128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анық</w:t>
            </w:r>
            <w:proofErr w:type="gramStart"/>
            <w:r w:rsidRPr="005128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тау</w:t>
            </w:r>
            <w:proofErr w:type="gramEnd"/>
            <w:r w:rsidRPr="005128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ға</w:t>
            </w:r>
            <w:proofErr w:type="spellEnd"/>
            <w:r w:rsidRPr="00436A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128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арналған</w:t>
            </w:r>
            <w:proofErr w:type="spellEnd"/>
          </w:p>
          <w:p w:rsidR="00436AE1" w:rsidRPr="00436AE1" w:rsidRDefault="00436AE1" w:rsidP="006449B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36AE1" w:rsidRPr="004E59ED" w:rsidTr="006004ED">
        <w:tc>
          <w:tcPr>
            <w:tcW w:w="1101" w:type="dxa"/>
            <w:vAlign w:val="center"/>
          </w:tcPr>
          <w:p w:rsidR="00436AE1" w:rsidRPr="005811D2" w:rsidRDefault="00436AE1" w:rsidP="00414A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3118" w:type="dxa"/>
          </w:tcPr>
          <w:p w:rsidR="00436AE1" w:rsidRDefault="00436AE1" w:rsidP="00A94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АИТВ 1.2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және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р24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антигеніне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антиденелері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жоқ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кіруді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бақ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val="ru-RU"/>
              </w:rPr>
              <w:t>ылау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val="ru-RU"/>
              </w:rPr>
              <w:t>ға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арналған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стандартты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сарысулар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тақтасы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Наб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20 св.</w:t>
            </w:r>
          </w:p>
        </w:tc>
        <w:tc>
          <w:tcPr>
            <w:tcW w:w="10064" w:type="dxa"/>
            <w:shd w:val="clear" w:color="auto" w:fill="auto"/>
            <w:vAlign w:val="bottom"/>
          </w:tcPr>
          <w:p w:rsidR="00436AE1" w:rsidRPr="0056669F" w:rsidRDefault="00436AE1" w:rsidP="00644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757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 xml:space="preserve">Иммунитет </w:t>
            </w:r>
            <w:proofErr w:type="spellStart"/>
            <w:r w:rsidRPr="0084757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тапшылығы</w:t>
            </w:r>
            <w:proofErr w:type="spellEnd"/>
            <w:r w:rsidRPr="0084757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4757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вирусының</w:t>
            </w:r>
            <w:proofErr w:type="spellEnd"/>
            <w:r w:rsidRPr="0084757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1,2 </w:t>
            </w:r>
            <w:proofErr w:type="spellStart"/>
            <w:r w:rsidRPr="0084757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тү</w:t>
            </w:r>
            <w:proofErr w:type="gramStart"/>
            <w:r w:rsidRPr="0084757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</w:t>
            </w:r>
            <w:proofErr w:type="gramEnd"/>
            <w:r w:rsidRPr="0084757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</w:t>
            </w:r>
            <w:proofErr w:type="spellEnd"/>
            <w:r w:rsidRPr="0084757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мен антиген р-24 </w:t>
            </w:r>
            <w:proofErr w:type="spellStart"/>
            <w:r w:rsidRPr="0084757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антиденелерін</w:t>
            </w:r>
            <w:proofErr w:type="spellEnd"/>
            <w:r w:rsidRPr="0084757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4757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қамтымайтын</w:t>
            </w:r>
            <w:proofErr w:type="spellEnd"/>
            <w:r w:rsidRPr="0084757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4757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үлгілердің</w:t>
            </w:r>
            <w:proofErr w:type="spellEnd"/>
            <w:r w:rsidRPr="0084757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4757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жиынтығы</w:t>
            </w:r>
            <w:proofErr w:type="spellEnd"/>
            <w:r w:rsidRPr="0084757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. </w:t>
            </w:r>
            <w:r w:rsidRPr="0056669F">
              <w:rPr>
                <w:rFonts w:ascii="Times New Roman" w:hAnsi="Times New Roman" w:cs="Times New Roman"/>
                <w:sz w:val="18"/>
                <w:szCs w:val="18"/>
              </w:rPr>
              <w:t xml:space="preserve">20 </w:t>
            </w:r>
            <w:proofErr w:type="spellStart"/>
            <w:r w:rsidRPr="0056669F">
              <w:rPr>
                <w:rFonts w:ascii="Times New Roman" w:hAnsi="Times New Roman" w:cs="Times New Roman"/>
                <w:sz w:val="18"/>
                <w:szCs w:val="18"/>
              </w:rPr>
              <w:t>сарысу</w:t>
            </w:r>
            <w:proofErr w:type="spellEnd"/>
            <w:r w:rsidRPr="0056669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A94CD6" w:rsidRPr="00436AE1" w:rsidTr="006004ED">
        <w:tc>
          <w:tcPr>
            <w:tcW w:w="1101" w:type="dxa"/>
            <w:vAlign w:val="center"/>
          </w:tcPr>
          <w:p w:rsidR="00A94CD6" w:rsidRPr="005811D2" w:rsidRDefault="00A94CD6" w:rsidP="00414A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7</w:t>
            </w:r>
          </w:p>
        </w:tc>
        <w:tc>
          <w:tcPr>
            <w:tcW w:w="3118" w:type="dxa"/>
          </w:tcPr>
          <w:p w:rsidR="00A94CD6" w:rsidRDefault="00A94CD6" w:rsidP="00436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АИТ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val="ru-RU"/>
              </w:rPr>
              <w:t>В-</w:t>
            </w:r>
            <w:proofErr w:type="spellStart"/>
            <w:proofErr w:type="gramEnd"/>
            <w:r>
              <w:rPr>
                <w:rFonts w:ascii="Times New Roman" w:hAnsi="Times New Roman" w:cs="Times New Roman"/>
                <w:color w:val="000000"/>
                <w:lang w:val="ru-RU"/>
              </w:rPr>
              <w:t>ғе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қарсы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антиденелері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бар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кіруді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бақылауға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арналған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стандартты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сарысулар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панелі</w:t>
            </w:r>
            <w:proofErr w:type="spellEnd"/>
            <w:r w:rsidR="00436AE1">
              <w:rPr>
                <w:rFonts w:ascii="Times New Roman" w:hAnsi="Times New Roman" w:cs="Times New Roman"/>
                <w:color w:val="000000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16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с.</w:t>
            </w:r>
            <w:r w:rsidR="00436AE1">
              <w:rPr>
                <w:rFonts w:ascii="Times New Roman" w:hAnsi="Times New Roman" w:cs="Times New Roman"/>
                <w:color w:val="000000"/>
                <w:lang w:val="ru-RU"/>
              </w:rPr>
              <w:t>жиынтық</w:t>
            </w:r>
            <w:proofErr w:type="spellEnd"/>
          </w:p>
        </w:tc>
        <w:tc>
          <w:tcPr>
            <w:tcW w:w="10064" w:type="dxa"/>
            <w:shd w:val="clear" w:color="auto" w:fill="auto"/>
            <w:vAlign w:val="bottom"/>
          </w:tcPr>
          <w:p w:rsidR="00A94CD6" w:rsidRPr="00436AE1" w:rsidRDefault="00A94CD6" w:rsidP="006449B0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4757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1 </w:t>
            </w:r>
            <w:proofErr w:type="spellStart"/>
            <w:r w:rsidRPr="0084757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типті</w:t>
            </w:r>
            <w:proofErr w:type="spellEnd"/>
            <w:r w:rsidRPr="0084757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4757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адамның</w:t>
            </w:r>
            <w:proofErr w:type="spellEnd"/>
            <w:r w:rsidRPr="0084757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4757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иммунитеті</w:t>
            </w:r>
            <w:proofErr w:type="spellEnd"/>
            <w:r w:rsidRPr="0084757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4757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тапшылығы</w:t>
            </w:r>
            <w:proofErr w:type="spellEnd"/>
            <w:r w:rsidRPr="0084757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4757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вирусына</w:t>
            </w:r>
            <w:proofErr w:type="spellEnd"/>
            <w:r w:rsidRPr="0084757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4757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қарсы</w:t>
            </w:r>
            <w:proofErr w:type="spellEnd"/>
            <w:r w:rsidRPr="0084757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4757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антиденелердің</w:t>
            </w:r>
            <w:proofErr w:type="spellEnd"/>
            <w:r w:rsidRPr="0084757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4757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үлгі</w:t>
            </w:r>
            <w:proofErr w:type="spellEnd"/>
            <w:r w:rsidRPr="0084757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4757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жиынтығы</w:t>
            </w:r>
            <w:proofErr w:type="spellEnd"/>
            <w:r w:rsidRPr="0084757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. </w:t>
            </w:r>
            <w:r w:rsidRPr="00436AE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16 </w:t>
            </w:r>
            <w:proofErr w:type="spellStart"/>
            <w:r w:rsidRPr="00436AE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сарысуға</w:t>
            </w:r>
            <w:proofErr w:type="spellEnd"/>
            <w:r w:rsidRPr="00436AE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</w:p>
        </w:tc>
      </w:tr>
      <w:tr w:rsidR="00A94CD6" w:rsidRPr="004E59ED" w:rsidTr="006004ED">
        <w:tc>
          <w:tcPr>
            <w:tcW w:w="1101" w:type="dxa"/>
            <w:vAlign w:val="center"/>
          </w:tcPr>
          <w:p w:rsidR="00A94CD6" w:rsidRPr="005811D2" w:rsidRDefault="00A94CD6" w:rsidP="00414A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3118" w:type="dxa"/>
          </w:tcPr>
          <w:p w:rsidR="00A94CD6" w:rsidRDefault="00A94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АИТВ 2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антиденелері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бар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кіруді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бақ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val="ru-RU"/>
              </w:rPr>
              <w:t>ылау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val="ru-RU"/>
              </w:rPr>
              <w:t>ға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арналған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стандартты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сарысулар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тақтасы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Наб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8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lang w:val="ru-RU"/>
              </w:rPr>
              <w:t>п.б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  <w:tc>
          <w:tcPr>
            <w:tcW w:w="10064" w:type="dxa"/>
            <w:shd w:val="clear" w:color="auto" w:fill="auto"/>
            <w:vAlign w:val="bottom"/>
          </w:tcPr>
          <w:p w:rsidR="00A94CD6" w:rsidRPr="0056669F" w:rsidRDefault="00A94CD6" w:rsidP="00644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CD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2 </w:t>
            </w:r>
            <w:proofErr w:type="spellStart"/>
            <w:r w:rsidRPr="00A94CD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типті</w:t>
            </w:r>
            <w:proofErr w:type="spellEnd"/>
            <w:r w:rsidRPr="00A94CD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94CD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адамның</w:t>
            </w:r>
            <w:proofErr w:type="spellEnd"/>
            <w:r w:rsidRPr="00A94CD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94CD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иммунитеті</w:t>
            </w:r>
            <w:proofErr w:type="spellEnd"/>
            <w:r w:rsidRPr="00A94CD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94CD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тапшылығы</w:t>
            </w:r>
            <w:proofErr w:type="spellEnd"/>
            <w:r w:rsidRPr="00A94CD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94CD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вирусына</w:t>
            </w:r>
            <w:proofErr w:type="spellEnd"/>
            <w:r w:rsidRPr="00A94CD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94CD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қарсы</w:t>
            </w:r>
            <w:proofErr w:type="spellEnd"/>
            <w:r w:rsidRPr="00A94CD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94CD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антиденелердің</w:t>
            </w:r>
            <w:proofErr w:type="spellEnd"/>
            <w:r w:rsidRPr="00A94CD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94CD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үлгі</w:t>
            </w:r>
            <w:proofErr w:type="spellEnd"/>
            <w:r w:rsidRPr="00A94CD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94CD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жиынтығы</w:t>
            </w:r>
            <w:proofErr w:type="spellEnd"/>
            <w:r w:rsidRPr="00A94CD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. </w:t>
            </w:r>
            <w:r w:rsidRPr="0056669F">
              <w:rPr>
                <w:rFonts w:ascii="Times New Roman" w:hAnsi="Times New Roman" w:cs="Times New Roman"/>
                <w:sz w:val="18"/>
                <w:szCs w:val="18"/>
              </w:rPr>
              <w:t xml:space="preserve">8 </w:t>
            </w:r>
            <w:proofErr w:type="spellStart"/>
            <w:r w:rsidRPr="0056669F">
              <w:rPr>
                <w:rFonts w:ascii="Times New Roman" w:hAnsi="Times New Roman" w:cs="Times New Roman"/>
                <w:sz w:val="18"/>
                <w:szCs w:val="18"/>
              </w:rPr>
              <w:t>сарысуға</w:t>
            </w:r>
            <w:proofErr w:type="spellEnd"/>
            <w:r w:rsidRPr="005666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A94CD6" w:rsidRPr="001B3B58" w:rsidTr="006004ED">
        <w:tc>
          <w:tcPr>
            <w:tcW w:w="1101" w:type="dxa"/>
            <w:vAlign w:val="center"/>
          </w:tcPr>
          <w:p w:rsidR="00A94CD6" w:rsidRPr="004E59ED" w:rsidRDefault="00A94CD6" w:rsidP="00414A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</w:t>
            </w:r>
          </w:p>
        </w:tc>
        <w:tc>
          <w:tcPr>
            <w:tcW w:w="3118" w:type="dxa"/>
          </w:tcPr>
          <w:p w:rsidR="00A94CD6" w:rsidRDefault="00A94CD6" w:rsidP="00A94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Сілекей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сұйықтық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val="ru-RU"/>
              </w:rPr>
              <w:t>ты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val="ru-RU"/>
              </w:rPr>
              <w:t>ғы</w:t>
            </w:r>
            <w:proofErr w:type="spellEnd"/>
          </w:p>
        </w:tc>
        <w:tc>
          <w:tcPr>
            <w:tcW w:w="10064" w:type="dxa"/>
            <w:shd w:val="clear" w:color="auto" w:fill="auto"/>
            <w:vAlign w:val="bottom"/>
          </w:tcPr>
          <w:p w:rsidR="00A94CD6" w:rsidRPr="00A94CD6" w:rsidRDefault="00A94CD6" w:rsidP="00D17D5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32E5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Сынақ - бұл АИТВ-1 және ВИЧ-2 вирустарына антиденелердің болуы үшін пери-гингивальды сұйықтықты өздігінен диагностикалау үшін қолданылатын in vitro диагностикалық медициналық құрал (INV). Коллоидты селенмен конъюгаттарды қолдану арқылы иммунохроматографиялық тест. Бір сынақ жолағында анықталған индикатор: О тобының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АИТ</w:t>
            </w:r>
            <w:r w:rsidRPr="00132E5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В-1, АИ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</w:t>
            </w:r>
            <w:r w:rsidRPr="00132E5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В-2 және 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АИТВ</w:t>
            </w:r>
            <w:r w:rsidRPr="00132E5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-1 антиденелері жиынтықта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.  </w:t>
            </w:r>
            <w:r w:rsidRPr="00132E5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Жинақта бір реттік сынақ құралы, консервант және дамып келе жатқан ерітіндісі бар құты, қайта пайдалануға болатын планшет және пайдалану жөніндегі нұсқаулық бар. Сынақ уақыты, 20 минуттан аспайды. Сезімталдық, кемінде 100%. Ерекшелік. 99,8% кем емес. ДДҰ алдын-ала біліктіліктің болуы. Қазақстан Республикасында тіркелу «Халық денсаулығы және денсаулық сақтау жүйесі туралы» Қазақстан Республикасы Кодексінің ережелеріне және денсаулық сақтау саласындағы уәкілетті орган айқындайтын тәртіпке сәйкес.</w:t>
            </w:r>
            <w:r w:rsidRPr="00132E55">
              <w:rPr>
                <w:lang w:val="kk-KZ"/>
              </w:rPr>
              <w:t xml:space="preserve"> </w:t>
            </w:r>
            <w:r w:rsidRPr="00132E5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Медициналық бұйымдар денсаулық сақтау саласындағы уәкілетті орган бекіткен дәрілік заттарды, медициналық мақсаттағы бұйымдарды сақтау және тасымалдау ережелеріне сәйкес олардың қауіпсіздігі, тиімділігі мен сапасының сақталуын қамтамасыз ететін жағдайларда сақталады және тасымалданады.</w:t>
            </w:r>
            <w:r w:rsidRPr="00132E55">
              <w:rPr>
                <w:lang w:val="kk-KZ"/>
              </w:rPr>
              <w:t xml:space="preserve"> </w:t>
            </w:r>
            <w:r w:rsidRPr="00132E5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Таңбалау, тұтынушылардың орамдары және медициналық мақсаттағы бұйымдарды пайдалану жөніндегі нұсқаулықтар Қазақстан Республикасы заңнамасының талаптарына және денсаулық сақтау саласындағы уәкілетті орган белгілеген тәртіпке сәйкес келеді. Жеткізу күніндегі жарамдылық мерзімі: орамдағы көрсетілген сақтау мерзімінің кемінде 50% (сақтау мерзімі 2 жылдан аспайтын) / орамдағы көрсетілген сақтау мерзімінен баст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ап кемінде 12 ай  </w:t>
            </w:r>
            <w:r w:rsidRPr="00132E5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2 жыл немесе одан да көп).</w:t>
            </w:r>
          </w:p>
        </w:tc>
      </w:tr>
    </w:tbl>
    <w:p w:rsidR="00027A54" w:rsidRPr="00A94CD6" w:rsidRDefault="00027A54">
      <w:pPr>
        <w:rPr>
          <w:sz w:val="18"/>
          <w:szCs w:val="18"/>
          <w:lang w:val="kk-KZ"/>
        </w:rPr>
      </w:pPr>
    </w:p>
    <w:p w:rsidR="00F30E89" w:rsidRPr="00436AE1" w:rsidRDefault="00F30E89" w:rsidP="00F30E89">
      <w:pPr>
        <w:rPr>
          <w:rFonts w:ascii="Times New Roman" w:hAnsi="Times New Roman" w:cs="Times New Roman"/>
          <w:b/>
          <w:sz w:val="18"/>
          <w:szCs w:val="18"/>
          <w:lang w:val="kk-KZ"/>
        </w:rPr>
      </w:pPr>
      <w:r w:rsidRPr="00A94CD6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="00436AE1" w:rsidRPr="00436AE1">
        <w:rPr>
          <w:rFonts w:ascii="Times New Roman" w:hAnsi="Times New Roman" w:cs="Times New Roman"/>
          <w:b/>
          <w:sz w:val="18"/>
          <w:szCs w:val="18"/>
          <w:lang w:val="kk-KZ"/>
        </w:rPr>
        <w:t>Бас дәрігер</w:t>
      </w:r>
      <w:r w:rsidR="004E59ED" w:rsidRPr="00436AE1">
        <w:rPr>
          <w:rFonts w:ascii="Times New Roman" w:hAnsi="Times New Roman" w:cs="Times New Roman"/>
          <w:b/>
          <w:sz w:val="18"/>
          <w:szCs w:val="18"/>
          <w:lang w:val="kk-KZ"/>
        </w:rPr>
        <w:t xml:space="preserve">                                              М.В. Жеголко </w:t>
      </w:r>
    </w:p>
    <w:p w:rsidR="00436AE1" w:rsidRDefault="00436AE1" w:rsidP="00F30E89">
      <w:pPr>
        <w:rPr>
          <w:rFonts w:ascii="Times New Roman" w:hAnsi="Times New Roman" w:cs="Times New Roman"/>
          <w:b/>
          <w:sz w:val="18"/>
          <w:szCs w:val="18"/>
          <w:lang w:val="kk-KZ"/>
        </w:rPr>
      </w:pPr>
      <w:r w:rsidRPr="00436AE1">
        <w:rPr>
          <w:rFonts w:ascii="Times New Roman" w:hAnsi="Times New Roman" w:cs="Times New Roman"/>
          <w:b/>
          <w:sz w:val="18"/>
          <w:szCs w:val="18"/>
          <w:lang w:val="kk-KZ"/>
        </w:rPr>
        <w:t>Зертхана меңгерушісі</w:t>
      </w:r>
      <w:r w:rsidR="004E59ED" w:rsidRPr="00436AE1">
        <w:rPr>
          <w:rFonts w:ascii="Times New Roman" w:hAnsi="Times New Roman" w:cs="Times New Roman"/>
          <w:b/>
          <w:sz w:val="18"/>
          <w:szCs w:val="18"/>
          <w:lang w:val="kk-KZ"/>
        </w:rPr>
        <w:t xml:space="preserve">                          О.В. Корякина </w:t>
      </w:r>
    </w:p>
    <w:p w:rsidR="004E59ED" w:rsidRDefault="00436AE1" w:rsidP="00F30E89">
      <w:pPr>
        <w:rPr>
          <w:rFonts w:ascii="Times New Roman" w:hAnsi="Times New Roman" w:cs="Times New Roman"/>
          <w:sz w:val="18"/>
          <w:szCs w:val="18"/>
          <w:lang w:val="kk-KZ"/>
        </w:rPr>
      </w:pPr>
      <w:r w:rsidRPr="00436AE1">
        <w:rPr>
          <w:rFonts w:ascii="Times New Roman" w:hAnsi="Times New Roman" w:cs="Times New Roman"/>
          <w:b/>
          <w:sz w:val="18"/>
          <w:szCs w:val="18"/>
          <w:lang w:val="kk-KZ"/>
        </w:rPr>
        <w:t>Эпид бөлім меңгерушісі</w:t>
      </w:r>
      <w:r>
        <w:rPr>
          <w:rFonts w:ascii="Times New Roman" w:hAnsi="Times New Roman" w:cs="Times New Roman"/>
          <w:b/>
          <w:sz w:val="18"/>
          <w:szCs w:val="18"/>
          <w:lang w:val="kk-KZ"/>
        </w:rPr>
        <w:t xml:space="preserve">                      С.К.  Кең</w:t>
      </w:r>
      <w:r w:rsidR="004E59ED" w:rsidRPr="00436AE1">
        <w:rPr>
          <w:rFonts w:ascii="Times New Roman" w:hAnsi="Times New Roman" w:cs="Times New Roman"/>
          <w:b/>
          <w:sz w:val="18"/>
          <w:szCs w:val="18"/>
          <w:lang w:val="kk-KZ"/>
        </w:rPr>
        <w:t>испекова</w:t>
      </w:r>
      <w:r w:rsidR="004E59ED" w:rsidRPr="00436AE1">
        <w:rPr>
          <w:rFonts w:ascii="Times New Roman" w:hAnsi="Times New Roman" w:cs="Times New Roman"/>
          <w:sz w:val="18"/>
          <w:szCs w:val="18"/>
          <w:lang w:val="kk-KZ"/>
        </w:rPr>
        <w:t xml:space="preserve">. </w:t>
      </w:r>
    </w:p>
    <w:p w:rsidR="002F38CA" w:rsidRDefault="002F38CA" w:rsidP="00F30E89">
      <w:pPr>
        <w:rPr>
          <w:rFonts w:ascii="Times New Roman" w:hAnsi="Times New Roman" w:cs="Times New Roman"/>
          <w:sz w:val="18"/>
          <w:szCs w:val="18"/>
          <w:lang w:val="kk-KZ"/>
        </w:rPr>
      </w:pPr>
    </w:p>
    <w:p w:rsidR="002F38CA" w:rsidRDefault="002F38CA" w:rsidP="00F30E89">
      <w:pPr>
        <w:rPr>
          <w:rFonts w:ascii="Times New Roman" w:hAnsi="Times New Roman" w:cs="Times New Roman"/>
          <w:sz w:val="18"/>
          <w:szCs w:val="18"/>
          <w:lang w:val="kk-KZ"/>
        </w:rPr>
      </w:pPr>
    </w:p>
    <w:p w:rsidR="002F38CA" w:rsidRDefault="002F38CA" w:rsidP="00F30E89">
      <w:pPr>
        <w:rPr>
          <w:rFonts w:ascii="Times New Roman" w:hAnsi="Times New Roman" w:cs="Times New Roman"/>
          <w:sz w:val="18"/>
          <w:szCs w:val="18"/>
          <w:lang w:val="kk-KZ"/>
        </w:rPr>
      </w:pPr>
    </w:p>
    <w:p w:rsidR="002F38CA" w:rsidRDefault="002F38CA" w:rsidP="00F30E89">
      <w:pPr>
        <w:rPr>
          <w:rFonts w:ascii="Times New Roman" w:hAnsi="Times New Roman" w:cs="Times New Roman"/>
          <w:sz w:val="18"/>
          <w:szCs w:val="18"/>
          <w:lang w:val="kk-KZ"/>
        </w:rPr>
      </w:pPr>
    </w:p>
    <w:p w:rsidR="002F38CA" w:rsidRPr="00436AE1" w:rsidRDefault="002F38CA" w:rsidP="00F30E89">
      <w:pPr>
        <w:rPr>
          <w:rFonts w:ascii="Times New Roman" w:hAnsi="Times New Roman" w:cs="Times New Roman"/>
          <w:b/>
          <w:sz w:val="18"/>
          <w:szCs w:val="18"/>
          <w:lang w:val="kk-KZ"/>
        </w:rPr>
      </w:pPr>
      <w:bookmarkStart w:id="0" w:name="_GoBack"/>
      <w:bookmarkEnd w:id="0"/>
    </w:p>
    <w:sectPr w:rsidR="002F38CA" w:rsidRPr="00436AE1" w:rsidSect="00027A54">
      <w:pgSz w:w="15840" w:h="12240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831"/>
    <w:rsid w:val="00027A54"/>
    <w:rsid w:val="000F1865"/>
    <w:rsid w:val="001748DB"/>
    <w:rsid w:val="001B3B58"/>
    <w:rsid w:val="001E76F0"/>
    <w:rsid w:val="00281CA7"/>
    <w:rsid w:val="002F38CA"/>
    <w:rsid w:val="003822D7"/>
    <w:rsid w:val="00387831"/>
    <w:rsid w:val="00414A8E"/>
    <w:rsid w:val="00436AE1"/>
    <w:rsid w:val="004811D5"/>
    <w:rsid w:val="004E59ED"/>
    <w:rsid w:val="00537075"/>
    <w:rsid w:val="00572F14"/>
    <w:rsid w:val="005811D2"/>
    <w:rsid w:val="005C33FB"/>
    <w:rsid w:val="0066386C"/>
    <w:rsid w:val="007C7AA8"/>
    <w:rsid w:val="00941F5F"/>
    <w:rsid w:val="009B3DCF"/>
    <w:rsid w:val="009E0677"/>
    <w:rsid w:val="00A94CD6"/>
    <w:rsid w:val="00BB0A37"/>
    <w:rsid w:val="00BF22BB"/>
    <w:rsid w:val="00D17D55"/>
    <w:rsid w:val="00E71C8C"/>
    <w:rsid w:val="00EC18AF"/>
    <w:rsid w:val="00F03C74"/>
    <w:rsid w:val="00F06E08"/>
    <w:rsid w:val="00F30E89"/>
    <w:rsid w:val="00FA2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63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38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63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38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948</Words>
  <Characters>5404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Bio-Rad Laboratories</Company>
  <LinksUpToDate>false</LinksUpToDate>
  <CharactersWithSpaces>6340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Uesr</dc:creator>
  <cp:lastModifiedBy>Пользователь Windows</cp:lastModifiedBy>
  <cp:revision>2</cp:revision>
  <dcterms:created xsi:type="dcterms:W3CDTF">2021-03-19T08:56:00Z</dcterms:created>
  <dcterms:modified xsi:type="dcterms:W3CDTF">2021-03-19T08:56:00Z</dcterms:modified>
</cp:coreProperties>
</file>