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87D8" w14:textId="7ADB5C65" w:rsidR="0031210F" w:rsidRPr="004608A8" w:rsidRDefault="00EF3A2E" w:rsidP="004608A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1210F" w:rsidRPr="004608A8">
        <w:rPr>
          <w:rFonts w:ascii="Times New Roman" w:hAnsi="Times New Roman" w:cs="Times New Roman"/>
          <w:b/>
          <w:bCs/>
        </w:rPr>
        <w:t xml:space="preserve"> </w:t>
      </w:r>
    </w:p>
    <w:p w14:paraId="760E341C" w14:textId="5FC84E6C" w:rsidR="00F63309" w:rsidRPr="004608A8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П</w:t>
      </w:r>
      <w:r w:rsidR="00EF3A2E">
        <w:rPr>
          <w:rFonts w:ascii="Times New Roman" w:hAnsi="Times New Roman" w:cs="Times New Roman"/>
          <w:b/>
          <w:bCs/>
        </w:rPr>
        <w:t>ЕРЕЧЕНЬ</w:t>
      </w:r>
    </w:p>
    <w:p w14:paraId="7A1F4307" w14:textId="765981E8" w:rsidR="0031210F" w:rsidRPr="00EF3A2E" w:rsidRDefault="00EF3A2E" w:rsidP="00F63309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коррупционных рисков</w:t>
      </w:r>
      <w:r w:rsidR="0031210F" w:rsidRPr="004608A8">
        <w:rPr>
          <w:rFonts w:ascii="Times New Roman" w:hAnsi="Times New Roman" w:cs="Times New Roman"/>
          <w:b/>
          <w:bCs/>
        </w:rPr>
        <w:t xml:space="preserve">,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="0031210F" w:rsidRPr="004608A8">
        <w:rPr>
          <w:rFonts w:ascii="Times New Roman" w:hAnsi="Times New Roman" w:cs="Times New Roman"/>
          <w:b/>
          <w:bCs/>
        </w:rPr>
        <w:t xml:space="preserve">выявленных по результатам проведения внутреннего анализа коррупционных рисков в деятельности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="0031210F" w:rsidRPr="004608A8">
        <w:rPr>
          <w:rFonts w:ascii="Times New Roman" w:hAnsi="Times New Roman" w:cs="Times New Roman"/>
          <w:b/>
          <w:bCs/>
        </w:rPr>
        <w:t xml:space="preserve">КГП на ПХВ «Восточно-Казахстанский областной центр по профилактике и борьбе со СПИД»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="0031210F" w:rsidRPr="004608A8">
        <w:rPr>
          <w:rFonts w:ascii="Times New Roman" w:hAnsi="Times New Roman" w:cs="Times New Roman"/>
          <w:b/>
          <w:bCs/>
        </w:rPr>
        <w:t xml:space="preserve">управления здравоохранения Восточно-Казахстанской области </w:t>
      </w:r>
      <w:r w:rsidRPr="00EF3A2E">
        <w:rPr>
          <w:rFonts w:ascii="Times New Roman" w:hAnsi="Times New Roman" w:cs="Times New Roman"/>
          <w:bCs/>
        </w:rPr>
        <w:t xml:space="preserve">в 2024 году (за период </w:t>
      </w:r>
      <w:r w:rsidR="0031210F" w:rsidRPr="00EF3A2E">
        <w:rPr>
          <w:rFonts w:ascii="Times New Roman" w:hAnsi="Times New Roman" w:cs="Times New Roman"/>
          <w:bCs/>
        </w:rPr>
        <w:t xml:space="preserve">за </w:t>
      </w:r>
      <w:r w:rsidR="0031210F" w:rsidRPr="00EF3A2E">
        <w:rPr>
          <w:rFonts w:ascii="Times New Roman" w:hAnsi="Times New Roman" w:cs="Times New Roman"/>
          <w:bCs/>
          <w:lang w:val="en-US"/>
        </w:rPr>
        <w:t>II</w:t>
      </w:r>
      <w:r w:rsidR="0031210F" w:rsidRPr="00EF3A2E">
        <w:rPr>
          <w:rFonts w:ascii="Times New Roman" w:hAnsi="Times New Roman" w:cs="Times New Roman"/>
          <w:bCs/>
        </w:rPr>
        <w:t xml:space="preserve"> </w:t>
      </w:r>
      <w:r w:rsidR="00F5044C" w:rsidRPr="00EF3A2E">
        <w:rPr>
          <w:rFonts w:ascii="Times New Roman" w:hAnsi="Times New Roman" w:cs="Times New Roman"/>
          <w:bCs/>
        </w:rPr>
        <w:t>полугодие</w:t>
      </w:r>
      <w:r w:rsidR="0031210F" w:rsidRPr="00EF3A2E">
        <w:rPr>
          <w:rFonts w:ascii="Times New Roman" w:hAnsi="Times New Roman" w:cs="Times New Roman"/>
          <w:bCs/>
        </w:rPr>
        <w:t xml:space="preserve"> 202</w:t>
      </w:r>
      <w:r w:rsidR="00F5044C" w:rsidRPr="00EF3A2E">
        <w:rPr>
          <w:rFonts w:ascii="Times New Roman" w:hAnsi="Times New Roman" w:cs="Times New Roman"/>
          <w:bCs/>
        </w:rPr>
        <w:t>3</w:t>
      </w:r>
      <w:r w:rsidR="0031210F" w:rsidRPr="00EF3A2E">
        <w:rPr>
          <w:rFonts w:ascii="Times New Roman" w:hAnsi="Times New Roman" w:cs="Times New Roman"/>
          <w:bCs/>
        </w:rPr>
        <w:t xml:space="preserve"> года и </w:t>
      </w:r>
      <w:r w:rsidR="0031210F" w:rsidRPr="00EF3A2E">
        <w:rPr>
          <w:rFonts w:ascii="Times New Roman" w:hAnsi="Times New Roman" w:cs="Times New Roman"/>
          <w:bCs/>
          <w:lang w:val="en-US"/>
        </w:rPr>
        <w:t>I</w:t>
      </w:r>
      <w:r w:rsidR="0031210F" w:rsidRPr="00EF3A2E">
        <w:rPr>
          <w:rFonts w:ascii="Times New Roman" w:hAnsi="Times New Roman" w:cs="Times New Roman"/>
          <w:bCs/>
        </w:rPr>
        <w:t xml:space="preserve"> </w:t>
      </w:r>
      <w:r w:rsidR="00F5044C" w:rsidRPr="00EF3A2E">
        <w:rPr>
          <w:rFonts w:ascii="Times New Roman" w:hAnsi="Times New Roman" w:cs="Times New Roman"/>
          <w:bCs/>
        </w:rPr>
        <w:t>полугодие</w:t>
      </w:r>
      <w:r w:rsidR="0031210F" w:rsidRPr="00EF3A2E">
        <w:rPr>
          <w:rFonts w:ascii="Times New Roman" w:hAnsi="Times New Roman" w:cs="Times New Roman"/>
          <w:bCs/>
        </w:rPr>
        <w:t xml:space="preserve"> 202</w:t>
      </w:r>
      <w:r w:rsidR="00F5044C" w:rsidRPr="00EF3A2E">
        <w:rPr>
          <w:rFonts w:ascii="Times New Roman" w:hAnsi="Times New Roman" w:cs="Times New Roman"/>
          <w:bCs/>
        </w:rPr>
        <w:t>4</w:t>
      </w:r>
      <w:r w:rsidR="0031210F" w:rsidRPr="00EF3A2E">
        <w:rPr>
          <w:rFonts w:ascii="Times New Roman" w:hAnsi="Times New Roman" w:cs="Times New Roman"/>
          <w:bCs/>
        </w:rPr>
        <w:t xml:space="preserve"> года</w:t>
      </w:r>
      <w:r w:rsidRPr="00EF3A2E">
        <w:rPr>
          <w:rFonts w:ascii="Times New Roman" w:hAnsi="Times New Roman" w:cs="Times New Roman"/>
          <w:bCs/>
        </w:rPr>
        <w:t>)</w:t>
      </w:r>
    </w:p>
    <w:p w14:paraId="1EBF40C3" w14:textId="77777777" w:rsidR="0031210F" w:rsidRPr="004608A8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7043"/>
        <w:gridCol w:w="1985"/>
        <w:gridCol w:w="1559"/>
        <w:gridCol w:w="1852"/>
        <w:gridCol w:w="1543"/>
      </w:tblGrid>
      <w:tr w:rsidR="000B41BB" w:rsidRPr="004608A8" w14:paraId="0D28147A" w14:textId="77777777" w:rsidTr="00A37A75">
        <w:tc>
          <w:tcPr>
            <w:tcW w:w="578" w:type="dxa"/>
          </w:tcPr>
          <w:p w14:paraId="4888EC94" w14:textId="4FC8996F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43" w:type="dxa"/>
          </w:tcPr>
          <w:p w14:paraId="47E8B478" w14:textId="7AB3C3AE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Индикатор риска/описание коррупционного риска</w:t>
            </w:r>
          </w:p>
        </w:tc>
        <w:tc>
          <w:tcPr>
            <w:tcW w:w="1985" w:type="dxa"/>
          </w:tcPr>
          <w:p w14:paraId="45603D1B" w14:textId="193B1119" w:rsidR="0031210F" w:rsidRPr="004608A8" w:rsidRDefault="00FC1F9C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М</w:t>
            </w:r>
            <w:r w:rsidR="0031210F" w:rsidRPr="004608A8">
              <w:rPr>
                <w:rFonts w:ascii="Times New Roman" w:hAnsi="Times New Roman" w:cs="Times New Roman"/>
                <w:b/>
                <w:bCs/>
              </w:rPr>
              <w:t>ероприятие</w:t>
            </w:r>
          </w:p>
        </w:tc>
        <w:tc>
          <w:tcPr>
            <w:tcW w:w="1559" w:type="dxa"/>
          </w:tcPr>
          <w:p w14:paraId="181502A9" w14:textId="386F2C31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Форма завершения</w:t>
            </w:r>
          </w:p>
        </w:tc>
        <w:tc>
          <w:tcPr>
            <w:tcW w:w="1852" w:type="dxa"/>
          </w:tcPr>
          <w:p w14:paraId="7913DCAA" w14:textId="5CCA5D5B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543" w:type="dxa"/>
          </w:tcPr>
          <w:p w14:paraId="0A056CB5" w14:textId="006012D6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Срок завершения</w:t>
            </w:r>
          </w:p>
        </w:tc>
      </w:tr>
      <w:tr w:rsidR="000B41BB" w:rsidRPr="004608A8" w14:paraId="61B5EADC" w14:textId="77777777" w:rsidTr="00A37A75">
        <w:tc>
          <w:tcPr>
            <w:tcW w:w="578" w:type="dxa"/>
          </w:tcPr>
          <w:p w14:paraId="55A6530D" w14:textId="4A3B2D67" w:rsidR="0031210F" w:rsidRPr="004608A8" w:rsidRDefault="002E215C" w:rsidP="0031210F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3" w:type="dxa"/>
          </w:tcPr>
          <w:p w14:paraId="5F587074" w14:textId="77777777" w:rsidR="002E215C" w:rsidRPr="006E03C9" w:rsidRDefault="001E6119" w:rsidP="001E6119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Закрытость информации о заработных платах, пощрениях работников объекта анализа</w:t>
            </w:r>
          </w:p>
          <w:p w14:paraId="68CD058B" w14:textId="530F7E1B" w:rsidR="009F59B1" w:rsidRPr="004608A8" w:rsidRDefault="009F59B1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издаваемых приказах, касательно поощрения работников, отсутствует приложение к данным приказам о суммах поощрения работников, отображена только общая сумма поощрения, </w:t>
            </w:r>
            <w:r w:rsidRPr="004608A8">
              <w:rPr>
                <w:rFonts w:ascii="Times New Roman" w:hAnsi="Times New Roman" w:cs="Times New Roman"/>
                <w:color w:val="000000"/>
              </w:rPr>
              <w:t>указанные факты несут в себе коррупционные риски.</w:t>
            </w:r>
          </w:p>
        </w:tc>
        <w:tc>
          <w:tcPr>
            <w:tcW w:w="1985" w:type="dxa"/>
          </w:tcPr>
          <w:p w14:paraId="1C5A8DF3" w14:textId="43828FEB" w:rsidR="0031210F" w:rsidRPr="004608A8" w:rsidRDefault="00A15E78" w:rsidP="00F4787A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Привести в соответствие ранее изданные приказы о поощрении работников, за </w:t>
            </w:r>
            <w:r w:rsidRPr="004608A8">
              <w:rPr>
                <w:rFonts w:ascii="Times New Roman" w:hAnsi="Times New Roman" w:cs="Times New Roman"/>
                <w:lang w:val="en-US"/>
              </w:rPr>
              <w:t>II</w:t>
            </w:r>
            <w:r w:rsidRPr="004608A8">
              <w:rPr>
                <w:rFonts w:ascii="Times New Roman" w:hAnsi="Times New Roman" w:cs="Times New Roman"/>
              </w:rPr>
              <w:t xml:space="preserve"> полугодие 2023 года и </w:t>
            </w:r>
            <w:r w:rsidRPr="004608A8">
              <w:rPr>
                <w:rFonts w:ascii="Times New Roman" w:hAnsi="Times New Roman" w:cs="Times New Roman"/>
                <w:lang w:val="en-US"/>
              </w:rPr>
              <w:t>I</w:t>
            </w:r>
            <w:r w:rsidRPr="004608A8">
              <w:rPr>
                <w:rFonts w:ascii="Times New Roman" w:hAnsi="Times New Roman" w:cs="Times New Roman"/>
              </w:rPr>
              <w:t xml:space="preserve"> полугодие 2024 года</w:t>
            </w:r>
          </w:p>
        </w:tc>
        <w:tc>
          <w:tcPr>
            <w:tcW w:w="1559" w:type="dxa"/>
          </w:tcPr>
          <w:p w14:paraId="59045EB2" w14:textId="04EF9DAD" w:rsidR="0031210F" w:rsidRPr="004608A8" w:rsidRDefault="00A15E78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Издание приложения к приказу</w:t>
            </w:r>
          </w:p>
        </w:tc>
        <w:tc>
          <w:tcPr>
            <w:tcW w:w="1852" w:type="dxa"/>
          </w:tcPr>
          <w:p w14:paraId="17B1AE14" w14:textId="42D82397" w:rsidR="0031210F" w:rsidRPr="004608A8" w:rsidRDefault="00A37A75" w:rsidP="00A3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бухгалтер, бухгалтер</w:t>
            </w:r>
            <w:r w:rsidR="00A15E78" w:rsidRPr="004608A8">
              <w:rPr>
                <w:rFonts w:ascii="Times New Roman" w:hAnsi="Times New Roman" w:cs="Times New Roman"/>
              </w:rPr>
              <w:t xml:space="preserve">, </w:t>
            </w:r>
            <w:r w:rsidR="00F4787A" w:rsidRPr="004608A8">
              <w:rPr>
                <w:rFonts w:ascii="Times New Roman" w:hAnsi="Times New Roman" w:cs="Times New Roman"/>
              </w:rPr>
              <w:t>с</w:t>
            </w:r>
            <w:r w:rsidR="00A15E78" w:rsidRPr="004608A8">
              <w:rPr>
                <w:rFonts w:ascii="Times New Roman" w:hAnsi="Times New Roman" w:cs="Times New Roman"/>
              </w:rPr>
              <w:t>пециалист СУП</w:t>
            </w:r>
          </w:p>
        </w:tc>
        <w:tc>
          <w:tcPr>
            <w:tcW w:w="1543" w:type="dxa"/>
          </w:tcPr>
          <w:p w14:paraId="166FFFD2" w14:textId="5D273DF9" w:rsidR="0031210F" w:rsidRPr="004608A8" w:rsidRDefault="00E451BA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A15E78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0B41BB" w:rsidRPr="004608A8" w14:paraId="329EEDA6" w14:textId="77777777" w:rsidTr="00A37A75">
        <w:tc>
          <w:tcPr>
            <w:tcW w:w="578" w:type="dxa"/>
          </w:tcPr>
          <w:p w14:paraId="1AFFF661" w14:textId="1FC63480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3" w:type="dxa"/>
          </w:tcPr>
          <w:p w14:paraId="0FFC20E2" w14:textId="395C2114" w:rsidR="002860FD" w:rsidRPr="004608A8" w:rsidRDefault="00A15E78" w:rsidP="002860F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 xml:space="preserve">Факты </w:t>
            </w: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конфликта интересов у работников объекта анализа при выполнении ими должностных функций</w:t>
            </w:r>
          </w:p>
          <w:p w14:paraId="689BB5C3" w14:textId="0D7604A8" w:rsidR="002860FD" w:rsidRPr="004608A8" w:rsidRDefault="00A15E78" w:rsidP="001931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C65752"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787A" w:rsidRPr="004608A8">
              <w:rPr>
                <w:rFonts w:ascii="Times New Roman" w:hAnsi="Times New Roman" w:cs="Times New Roman"/>
                <w:lang w:val="kk-KZ"/>
              </w:rPr>
              <w:t>В соответствии с распоряжением ГУ «Управление здравоохранения ВКО» в 2021 году в штат предприятия была введена обязательная должность комплаенс-офицера, возложеная на юрисконсульта предприятия, который непосредственно подчиняется главному врачу предприятия, т.е. исполнительному органу. Согласно пункту 8 приказа Председателя Агенства РК по противодействию коррупции (Антикоррупционной службы) от 31.03.2023 года № 112 «Об утверждении Типового положения об антикоррупционных комплаенс-службах в субъектах квазигосударственного сектора»,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РК о противодействии коррупции</w:t>
            </w:r>
          </w:p>
        </w:tc>
        <w:tc>
          <w:tcPr>
            <w:tcW w:w="1985" w:type="dxa"/>
          </w:tcPr>
          <w:p w14:paraId="59625A64" w14:textId="3F45898A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Информировать ГУ «Управление здравоохранения ВКО» </w:t>
            </w:r>
          </w:p>
          <w:p w14:paraId="2D329967" w14:textId="75EDF81D" w:rsidR="002860FD" w:rsidRPr="004608A8" w:rsidRDefault="002860FD" w:rsidP="000E58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98E177" w14:textId="77777777" w:rsidR="002860FD" w:rsidRPr="004608A8" w:rsidRDefault="002860FD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C0E7416" w14:textId="580C9667" w:rsidR="002860FD" w:rsidRPr="004608A8" w:rsidRDefault="002860FD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>Ин</w:t>
            </w:r>
            <w:r w:rsidR="00F4787A" w:rsidRPr="004608A8">
              <w:rPr>
                <w:rFonts w:ascii="Times New Roman" w:hAnsi="Times New Roman" w:cs="Times New Roman"/>
              </w:rPr>
              <w:t xml:space="preserve">формированное </w:t>
            </w:r>
            <w:r w:rsidRPr="004608A8">
              <w:rPr>
                <w:rFonts w:ascii="Times New Roman" w:hAnsi="Times New Roman" w:cs="Times New Roman"/>
              </w:rPr>
              <w:t xml:space="preserve"> письмо</w:t>
            </w:r>
          </w:p>
        </w:tc>
        <w:tc>
          <w:tcPr>
            <w:tcW w:w="1852" w:type="dxa"/>
          </w:tcPr>
          <w:p w14:paraId="21D06789" w14:textId="3441293F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Юрисконсульт </w:t>
            </w:r>
            <w:r w:rsidR="00A37A75">
              <w:rPr>
                <w:rFonts w:ascii="Times New Roman" w:hAnsi="Times New Roman" w:cs="Times New Roman"/>
              </w:rPr>
              <w:t xml:space="preserve"> </w:t>
            </w:r>
          </w:p>
          <w:p w14:paraId="31885260" w14:textId="1E2C3C35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14:paraId="55CCF34E" w14:textId="122FA893" w:rsidR="002860FD" w:rsidRPr="004608A8" w:rsidRDefault="00E451BA" w:rsidP="00A84168">
            <w:pPr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F4787A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0B41BB" w:rsidRPr="004608A8" w14:paraId="3A48E7F4" w14:textId="77777777" w:rsidTr="00A37A75">
        <w:tc>
          <w:tcPr>
            <w:tcW w:w="578" w:type="dxa"/>
          </w:tcPr>
          <w:p w14:paraId="160FCBE1" w14:textId="262A37E1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3" w:type="dxa"/>
          </w:tcPr>
          <w:p w14:paraId="568C8C74" w14:textId="77777777" w:rsidR="002860FD" w:rsidRPr="004608A8" w:rsidRDefault="00F4787A" w:rsidP="00891C9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 xml:space="preserve">Отсутствие или слабая проработка видов отчетности, механизмов </w:t>
            </w: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lastRenderedPageBreak/>
              <w:t>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770D30A8" w14:textId="04E56EA0" w:rsidR="00F4787A" w:rsidRPr="004608A8" w:rsidRDefault="00F4787A" w:rsidP="00A37A75">
            <w:pPr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На предприятии не проводилась система мониторинга, установленная на автомобильный транспорт, что вело к значительному расходу ГСМ, путем завышения фактического пробега в путевых листах. Внедрение данного мониторинга значительно сократило расход ГСМ и снизило неэффективное расходование бюджетных средств предприятия. 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0108688" w14:textId="2725574B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F0F87" w:rsidRPr="004608A8">
              <w:rPr>
                <w:rFonts w:ascii="Times New Roman" w:hAnsi="Times New Roman" w:cs="Times New Roman"/>
              </w:rPr>
              <w:t>Д</w:t>
            </w:r>
            <w:r w:rsidRPr="004608A8">
              <w:rPr>
                <w:rFonts w:ascii="Times New Roman" w:hAnsi="Times New Roman" w:cs="Times New Roman"/>
              </w:rPr>
              <w:t xml:space="preserve">оговор на </w:t>
            </w:r>
            <w:r w:rsidRPr="004608A8">
              <w:rPr>
                <w:rFonts w:ascii="Times New Roman" w:hAnsi="Times New Roman" w:cs="Times New Roman"/>
              </w:rPr>
              <w:lastRenderedPageBreak/>
              <w:t xml:space="preserve">услуги мониторинга автомобильного </w:t>
            </w:r>
            <w:r w:rsidR="00AF0F87" w:rsidRPr="004608A8">
              <w:rPr>
                <w:rFonts w:ascii="Times New Roman" w:hAnsi="Times New Roman" w:cs="Times New Roman"/>
              </w:rPr>
              <w:t>транспорта предприятия</w:t>
            </w:r>
          </w:p>
        </w:tc>
        <w:tc>
          <w:tcPr>
            <w:tcW w:w="1559" w:type="dxa"/>
          </w:tcPr>
          <w:p w14:paraId="2505DFA8" w14:textId="5E1BA71C" w:rsidR="002860FD" w:rsidRPr="004608A8" w:rsidRDefault="006D63D0" w:rsidP="00286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Подача заявки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="00AF0F87" w:rsidRPr="004608A8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я</w:t>
            </w:r>
            <w:r w:rsidR="00AF0F87" w:rsidRPr="004608A8">
              <w:rPr>
                <w:rFonts w:ascii="Times New Roman" w:hAnsi="Times New Roman" w:cs="Times New Roman"/>
              </w:rPr>
              <w:t xml:space="preserve"> договора </w:t>
            </w:r>
            <w:r>
              <w:rPr>
                <w:rFonts w:ascii="Times New Roman" w:hAnsi="Times New Roman" w:cs="Times New Roman"/>
              </w:rPr>
              <w:t>в 2025 году на да</w:t>
            </w:r>
            <w:r w:rsidR="00AF0F87" w:rsidRPr="004608A8">
              <w:rPr>
                <w:rFonts w:ascii="Times New Roman" w:hAnsi="Times New Roman" w:cs="Times New Roman"/>
              </w:rPr>
              <w:t>нную услугу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</w:tcPr>
          <w:p w14:paraId="6D61F81C" w14:textId="4110BFEF" w:rsidR="002860FD" w:rsidRPr="004608A8" w:rsidRDefault="00F4787A" w:rsidP="00A37A7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D63D0" w:rsidRPr="004608A8">
              <w:rPr>
                <w:rFonts w:ascii="Times New Roman" w:hAnsi="Times New Roman" w:cs="Times New Roman"/>
                <w:lang w:val="kk-KZ"/>
              </w:rPr>
              <w:t xml:space="preserve">Заведующая </w:t>
            </w:r>
            <w:r w:rsidR="006D63D0" w:rsidRPr="004608A8">
              <w:rPr>
                <w:rFonts w:ascii="Times New Roman" w:hAnsi="Times New Roman" w:cs="Times New Roman"/>
                <w:lang w:val="kk-KZ"/>
              </w:rPr>
              <w:lastRenderedPageBreak/>
              <w:t xml:space="preserve">хозяйством </w:t>
            </w:r>
          </w:p>
        </w:tc>
        <w:tc>
          <w:tcPr>
            <w:tcW w:w="1543" w:type="dxa"/>
          </w:tcPr>
          <w:p w14:paraId="62784055" w14:textId="666FCC3D" w:rsidR="002860FD" w:rsidRPr="004608A8" w:rsidRDefault="006D63D0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2024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0B41BB" w:rsidRPr="004608A8" w14:paraId="4E8B3893" w14:textId="77777777" w:rsidTr="00A37A75">
        <w:tc>
          <w:tcPr>
            <w:tcW w:w="578" w:type="dxa"/>
          </w:tcPr>
          <w:p w14:paraId="19F744C6" w14:textId="57E8ED8B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43" w:type="dxa"/>
          </w:tcPr>
          <w:p w14:paraId="008D927C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E161E32" w14:textId="551AA3B8" w:rsidR="002860FD" w:rsidRPr="004608A8" w:rsidRDefault="00AF0F87" w:rsidP="00E50AB3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При проведении ВАКР выявлено, что допускались факты оплата очередных трудовых отпусков не в соответствии с пунктом 4 статьи 92 Трудового кодекса РК, за 3 рабочих дня до его начала, а в более поздние сроки, за 1, 2 рабочих дня до начала отпуска.</w:t>
            </w:r>
          </w:p>
        </w:tc>
        <w:tc>
          <w:tcPr>
            <w:tcW w:w="1985" w:type="dxa"/>
          </w:tcPr>
          <w:p w14:paraId="71913BD4" w14:textId="53840A24" w:rsidR="002860FD" w:rsidRPr="004608A8" w:rsidRDefault="00E50AB3" w:rsidP="00CB1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608A8">
              <w:rPr>
                <w:sz w:val="22"/>
                <w:szCs w:val="22"/>
              </w:rPr>
              <w:t>Оплата очередных трудовых отпусков не позднее 3 рабочих дней до его начала</w:t>
            </w:r>
          </w:p>
        </w:tc>
        <w:tc>
          <w:tcPr>
            <w:tcW w:w="1559" w:type="dxa"/>
          </w:tcPr>
          <w:p w14:paraId="6BB121C9" w14:textId="71F07A68" w:rsidR="002860FD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Разъяснение норм Трудового кодекса, касательно оплаты трудового отпуска для сотрудников бухгалтерии </w:t>
            </w:r>
          </w:p>
        </w:tc>
        <w:tc>
          <w:tcPr>
            <w:tcW w:w="1852" w:type="dxa"/>
          </w:tcPr>
          <w:p w14:paraId="0569F9E9" w14:textId="28F3CA2F" w:rsidR="008226EB" w:rsidRPr="004608A8" w:rsidRDefault="006D63D0" w:rsidP="00A3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543" w:type="dxa"/>
          </w:tcPr>
          <w:p w14:paraId="4DA503AF" w14:textId="4E02B327" w:rsidR="002860FD" w:rsidRPr="004608A8" w:rsidRDefault="006D63D0" w:rsidP="002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570408B7" w14:textId="77777777" w:rsidTr="00A37A75">
        <w:tc>
          <w:tcPr>
            <w:tcW w:w="578" w:type="dxa"/>
          </w:tcPr>
          <w:p w14:paraId="4E063DBD" w14:textId="2FCC99C6" w:rsidR="002860FD" w:rsidRPr="004608A8" w:rsidRDefault="008226EB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3" w:type="dxa"/>
          </w:tcPr>
          <w:p w14:paraId="1F0D03FB" w14:textId="77777777" w:rsidR="00E50AB3" w:rsidRPr="004608A8" w:rsidRDefault="008226EB" w:rsidP="00E50AB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E50AB3"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607B496F" w14:textId="562F1213" w:rsidR="002860FD" w:rsidRPr="004608A8" w:rsidRDefault="00E50AB3" w:rsidP="006C07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Выявлен факт, не уплаты с января 2024 года, обязательных профессиональных пенсионных взносов, за счет средств работодателя, отдельным категориям работников предприятия, предусмотренных статьей 195-1 Социального Кодекса Республики Казахстан от 20 апреля 2023 года № 224-VII ЗРК.</w:t>
            </w:r>
          </w:p>
        </w:tc>
        <w:tc>
          <w:tcPr>
            <w:tcW w:w="1985" w:type="dxa"/>
          </w:tcPr>
          <w:p w14:paraId="74BD15FE" w14:textId="350D4E22" w:rsidR="002860FD" w:rsidRPr="004608A8" w:rsidRDefault="006C070D" w:rsidP="00AF0F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E50AB3" w:rsidRPr="004608A8">
              <w:rPr>
                <w:rFonts w:ascii="Times New Roman" w:hAnsi="Times New Roman" w:cs="Times New Roman"/>
                <w:bCs/>
                <w:color w:val="000000"/>
              </w:rPr>
              <w:t>бязательных профессиональных пенсионных взносов, за счет средств работодателя</w:t>
            </w:r>
          </w:p>
        </w:tc>
        <w:tc>
          <w:tcPr>
            <w:tcW w:w="1559" w:type="dxa"/>
          </w:tcPr>
          <w:p w14:paraId="150195FB" w14:textId="11244EF2" w:rsidR="002860FD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Ежемесячные взносы, перерасчет с января 2024 года</w:t>
            </w:r>
          </w:p>
        </w:tc>
        <w:tc>
          <w:tcPr>
            <w:tcW w:w="1852" w:type="dxa"/>
          </w:tcPr>
          <w:p w14:paraId="78E37674" w14:textId="4F0B8122" w:rsidR="002860FD" w:rsidRPr="004608A8" w:rsidRDefault="00A37A75" w:rsidP="00A3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E50AB3" w:rsidRPr="004608A8">
              <w:rPr>
                <w:rFonts w:ascii="Times New Roman" w:hAnsi="Times New Roman" w:cs="Times New Roman"/>
              </w:rPr>
              <w:t>, бухгалтер</w:t>
            </w:r>
          </w:p>
        </w:tc>
        <w:tc>
          <w:tcPr>
            <w:tcW w:w="1543" w:type="dxa"/>
          </w:tcPr>
          <w:p w14:paraId="494429CA" w14:textId="7E229FA0" w:rsidR="002860FD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 ноября 2024 года</w:t>
            </w:r>
          </w:p>
        </w:tc>
      </w:tr>
      <w:tr w:rsidR="000B41BB" w:rsidRPr="004608A8" w14:paraId="7652BB49" w14:textId="77777777" w:rsidTr="00A37A75">
        <w:tc>
          <w:tcPr>
            <w:tcW w:w="578" w:type="dxa"/>
          </w:tcPr>
          <w:p w14:paraId="09419CE6" w14:textId="5EE7E45E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3" w:type="dxa"/>
          </w:tcPr>
          <w:p w14:paraId="3783C74D" w14:textId="77777777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52CE4BE" w14:textId="14CFC87C" w:rsidR="0092175D" w:rsidRPr="004608A8" w:rsidRDefault="0092175D" w:rsidP="008226EB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Была осуществлена закупка, заключен договор, поставлена часть товара (презервативы), для реализации мероприятий по профилактике ВИЧ-инфекции в РК, за счет средств</w:t>
            </w:r>
            <w:r w:rsidR="006C070D" w:rsidRPr="004608A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полученных с ФСМС, когда данные мероприятия финансируются по другой программе</w:t>
            </w:r>
          </w:p>
        </w:tc>
        <w:tc>
          <w:tcPr>
            <w:tcW w:w="1985" w:type="dxa"/>
          </w:tcPr>
          <w:p w14:paraId="165027EA" w14:textId="169CC984" w:rsidR="00AF0F87" w:rsidRPr="004608A8" w:rsidRDefault="0092175D" w:rsidP="006C070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Мероприятия по профилактике ВИЧ-инфекции в РК, осуществлять после получения финансирования на данную программу, т.е. за счет средств, полученных после заключения 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договора с ГУ «Областное управления здравоохранения ВКО».</w:t>
            </w:r>
          </w:p>
        </w:tc>
        <w:tc>
          <w:tcPr>
            <w:tcW w:w="1559" w:type="dxa"/>
          </w:tcPr>
          <w:p w14:paraId="1C17FC26" w14:textId="636E292E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Ежегодное планирование</w:t>
            </w:r>
          </w:p>
        </w:tc>
        <w:tc>
          <w:tcPr>
            <w:tcW w:w="1852" w:type="dxa"/>
          </w:tcPr>
          <w:p w14:paraId="5F3103DC" w14:textId="14770099" w:rsidR="00AF0F87" w:rsidRPr="004608A8" w:rsidRDefault="0092175D" w:rsidP="00A37A7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Экономист по финансовой работе  </w:t>
            </w:r>
          </w:p>
        </w:tc>
        <w:tc>
          <w:tcPr>
            <w:tcW w:w="1543" w:type="dxa"/>
          </w:tcPr>
          <w:p w14:paraId="766E08C1" w14:textId="6A54E494" w:rsidR="00AF0F87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0F2ACD78" w14:textId="77777777" w:rsidTr="00A37A75">
        <w:tc>
          <w:tcPr>
            <w:tcW w:w="578" w:type="dxa"/>
          </w:tcPr>
          <w:p w14:paraId="4FFC2EFE" w14:textId="781931CF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43" w:type="dxa"/>
          </w:tcPr>
          <w:p w14:paraId="58C2350D" w14:textId="0EAF853A" w:rsidR="006C070D" w:rsidRPr="004608A8" w:rsidRDefault="006C070D" w:rsidP="006C070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Значительные корректировки условий на этапе исполнения договора</w:t>
            </w:r>
            <w:r w:rsidRPr="004608A8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</w:p>
          <w:p w14:paraId="18A39B9F" w14:textId="2D7A0A0B" w:rsidR="00AF0F87" w:rsidRPr="004608A8" w:rsidRDefault="006C070D" w:rsidP="006C070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По заключенным договорам в соответствии с Приказом МЗ РК  от 7 июня 2023 года № 110 «</w:t>
            </w:r>
            <w:r w:rsidRPr="004608A8">
              <w:rPr>
                <w:rFonts w:ascii="Times New Roman" w:hAnsi="Times New Roman"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выявлены частые корректировки в сторону увеличения, либо уменьшения количества закупаемых медицинских изделий, в частности по закупу диагностических тест систем и реагентов</w:t>
            </w:r>
          </w:p>
        </w:tc>
        <w:tc>
          <w:tcPr>
            <w:tcW w:w="1985" w:type="dxa"/>
          </w:tcPr>
          <w:p w14:paraId="5795D1F7" w14:textId="5FE17AF8" w:rsidR="00AF0F87" w:rsidRPr="004608A8" w:rsidRDefault="006C070D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>В заявках для закупа подавать реальное количество, требуемое для осуществления диагностических мероприятий</w:t>
            </w:r>
          </w:p>
        </w:tc>
        <w:tc>
          <w:tcPr>
            <w:tcW w:w="1559" w:type="dxa"/>
          </w:tcPr>
          <w:p w14:paraId="29A4DB35" w14:textId="31799210" w:rsidR="00AF0F87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беседы с </w:t>
            </w:r>
            <w:r w:rsidR="000B41BB">
              <w:rPr>
                <w:rFonts w:ascii="Times New Roman" w:hAnsi="Times New Roman" w:cs="Times New Roman"/>
              </w:rPr>
              <w:t xml:space="preserve">руководителями структурных подразделений, </w:t>
            </w:r>
            <w:r>
              <w:rPr>
                <w:rFonts w:ascii="Times New Roman" w:hAnsi="Times New Roman" w:cs="Times New Roman"/>
              </w:rPr>
              <w:t xml:space="preserve">разъяснением </w:t>
            </w:r>
            <w:r w:rsidR="000B41BB">
              <w:rPr>
                <w:rFonts w:ascii="Times New Roman" w:hAnsi="Times New Roman" w:cs="Times New Roman"/>
              </w:rPr>
              <w:t>правил планирования и корректировки</w:t>
            </w:r>
            <w:r w:rsidR="006C070D" w:rsidRPr="004608A8">
              <w:rPr>
                <w:rFonts w:ascii="Times New Roman" w:hAnsi="Times New Roman" w:cs="Times New Roman"/>
              </w:rPr>
              <w:t xml:space="preserve"> по ранее заключенным договорам</w:t>
            </w:r>
          </w:p>
        </w:tc>
        <w:tc>
          <w:tcPr>
            <w:tcW w:w="1852" w:type="dxa"/>
          </w:tcPr>
          <w:p w14:paraId="347A3800" w14:textId="3EEDD654" w:rsidR="00AF0F87" w:rsidRPr="004608A8" w:rsidRDefault="006C070D" w:rsidP="00A37A7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Экономист по финансовой работе    </w:t>
            </w:r>
            <w:r w:rsidR="000B4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14:paraId="4FC3373C" w14:textId="7AEE08B5" w:rsidR="00AF0F87" w:rsidRPr="004608A8" w:rsidRDefault="000B41BB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14F9AE25" w14:textId="77777777" w:rsidTr="00A37A75">
        <w:tc>
          <w:tcPr>
            <w:tcW w:w="578" w:type="dxa"/>
          </w:tcPr>
          <w:p w14:paraId="0A40FC76" w14:textId="499A88B3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3" w:type="dxa"/>
          </w:tcPr>
          <w:p w14:paraId="5A6D8131" w14:textId="77777777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Отсутствие аудита информационных систем.</w:t>
            </w:r>
          </w:p>
          <w:p w14:paraId="7A21F3BC" w14:textId="57CAFC09" w:rsidR="006C070D" w:rsidRPr="004608A8" w:rsidRDefault="005828C9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соответствии с пунктом 3 приказа МЗ РК от 2 октября 2020 года № </w:t>
            </w:r>
            <w:r w:rsidRPr="004608A8">
              <w:rPr>
                <w:rFonts w:ascii="Times New Roman" w:hAnsi="Times New Roman" w:cs="Times New Roman"/>
              </w:rPr>
              <w:t>ҚР ДСМ-112/2020</w:t>
            </w:r>
            <w:r w:rsidRPr="004608A8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4608A8">
              <w:rPr>
                <w:rFonts w:ascii="Times New Roman" w:hAnsi="Times New Roman" w:cs="Times New Roman"/>
              </w:rPr>
              <w:t xml:space="preserve">Об утверждении Правил выписывания, учета и хранения рецептов», 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 Согласно сведениям из базы ИСЛО установлено, что проводится выписка рецептом сотрудниками, находящимися в очередном трудовом отпуске либо </w:t>
            </w:r>
            <w:r w:rsidRPr="004608A8">
              <w:rPr>
                <w:rFonts w:ascii="Times New Roman" w:hAnsi="Times New Roman" w:cs="Times New Roman"/>
              </w:rPr>
              <w:lastRenderedPageBreak/>
              <w:t>осуществляется передача ЭЦП другим сотрудникам</w:t>
            </w:r>
          </w:p>
        </w:tc>
        <w:tc>
          <w:tcPr>
            <w:tcW w:w="1985" w:type="dxa"/>
          </w:tcPr>
          <w:p w14:paraId="03906E55" w14:textId="495712AB" w:rsidR="00AF0F87" w:rsidRPr="004608A8" w:rsidRDefault="005828C9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color w:val="000000"/>
              </w:rPr>
              <w:lastRenderedPageBreak/>
              <w:t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1559" w:type="dxa"/>
          </w:tcPr>
          <w:p w14:paraId="56E5703E" w14:textId="600E743D" w:rsidR="00AF0F87" w:rsidRPr="004608A8" w:rsidRDefault="005828C9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Ограничение доступа </w:t>
            </w:r>
            <w:r w:rsidRPr="004608A8">
              <w:rPr>
                <w:rFonts w:ascii="Times New Roman" w:hAnsi="Times New Roman" w:cs="Times New Roman"/>
                <w:color w:val="000000"/>
              </w:rPr>
              <w:t>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1852" w:type="dxa"/>
          </w:tcPr>
          <w:p w14:paraId="3B0FF1A9" w14:textId="52D4EB45" w:rsidR="00AF0F87" w:rsidRPr="004608A8" w:rsidRDefault="005828C9" w:rsidP="00A37A7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Заведующий  отделом информатики и компьютерного</w:t>
            </w:r>
            <w:r w:rsidR="00A37A75">
              <w:rPr>
                <w:rFonts w:ascii="Times New Roman" w:hAnsi="Times New Roman" w:cs="Times New Roman"/>
              </w:rPr>
              <w:t xml:space="preserve"> надзора за ВИЧ-инфекцией, </w:t>
            </w:r>
            <w:r w:rsidR="00E451BA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A37A75">
              <w:rPr>
                <w:rFonts w:ascii="Times New Roman" w:hAnsi="Times New Roman" w:cs="Times New Roman"/>
              </w:rPr>
              <w:t xml:space="preserve"> специалист отдела</w:t>
            </w:r>
            <w:r w:rsidR="00E451BA" w:rsidRPr="004608A8">
              <w:rPr>
                <w:rFonts w:ascii="Times New Roman" w:hAnsi="Times New Roman" w:cs="Times New Roman"/>
              </w:rPr>
              <w:t xml:space="preserve"> информатики и компьютерного надзора за ВИЧ-инфекцией </w:t>
            </w:r>
          </w:p>
        </w:tc>
        <w:tc>
          <w:tcPr>
            <w:tcW w:w="1543" w:type="dxa"/>
          </w:tcPr>
          <w:p w14:paraId="6DB6B2E3" w14:textId="5185CE73" w:rsidR="00AF0F87" w:rsidRPr="004608A8" w:rsidRDefault="000B41BB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 2024 года</w:t>
            </w:r>
          </w:p>
        </w:tc>
      </w:tr>
      <w:tr w:rsidR="000B41BB" w:rsidRPr="004608A8" w14:paraId="7707A698" w14:textId="77777777" w:rsidTr="00A37A75">
        <w:tc>
          <w:tcPr>
            <w:tcW w:w="578" w:type="dxa"/>
          </w:tcPr>
          <w:p w14:paraId="6B14AB08" w14:textId="466EA003" w:rsidR="00AF0F87" w:rsidRPr="004608A8" w:rsidRDefault="00412826" w:rsidP="00AF0F87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43" w:type="dxa"/>
          </w:tcPr>
          <w:p w14:paraId="077BFD00" w14:textId="0F5C991D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-</w:t>
            </w:r>
            <w:r w:rsid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П</w:t>
            </w: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розрачность и гласность деятельности.</w:t>
            </w:r>
          </w:p>
          <w:p w14:paraId="12F236C3" w14:textId="42AAA386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>Согласно Закона РК от 16.11.2015 года №401-</w:t>
            </w:r>
            <w:r w:rsidRPr="004608A8">
              <w:rPr>
                <w:rFonts w:ascii="Times New Roman" w:hAnsi="Times New Roman" w:cs="Times New Roman"/>
                <w:lang w:val="en-US"/>
              </w:rPr>
              <w:t>V</w:t>
            </w:r>
            <w:r w:rsidRPr="004608A8">
              <w:rPr>
                <w:rFonts w:ascii="Times New Roman" w:hAnsi="Times New Roman" w:cs="Times New Roman"/>
              </w:rPr>
              <w:t xml:space="preserve"> «О доступе к информации» на интернет ресурсе квазигосударственного сектора должны размещаться </w:t>
            </w:r>
            <w:r w:rsidR="00412826" w:rsidRPr="004608A8">
              <w:rPr>
                <w:rFonts w:ascii="Times New Roman" w:hAnsi="Times New Roman" w:cs="Times New Roman"/>
              </w:rPr>
              <w:t>информация по принципу достоверности и полноты, актуальности и своевременности, однако во вкладке «О нас» данная информация не является актуальной</w:t>
            </w:r>
            <w:r w:rsidRPr="00460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A86CDE4" w14:textId="419AA04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Внести актуальные данные </w:t>
            </w:r>
            <w:r w:rsidR="00412826" w:rsidRPr="004608A8">
              <w:rPr>
                <w:rFonts w:ascii="Times New Roman" w:hAnsi="Times New Roman" w:cs="Times New Roman"/>
              </w:rPr>
              <w:t>в</w:t>
            </w:r>
            <w:r w:rsidRPr="004608A8">
              <w:rPr>
                <w:rFonts w:ascii="Times New Roman" w:hAnsi="Times New Roman" w:cs="Times New Roman"/>
              </w:rPr>
              <w:t>о вкладке «</w:t>
            </w:r>
            <w:r w:rsidR="00412826" w:rsidRPr="004608A8">
              <w:rPr>
                <w:rFonts w:ascii="Times New Roman" w:hAnsi="Times New Roman" w:cs="Times New Roman"/>
              </w:rPr>
              <w:t>О нас</w:t>
            </w:r>
            <w:r w:rsidRPr="004608A8">
              <w:rPr>
                <w:rFonts w:ascii="Times New Roman" w:hAnsi="Times New Roman" w:cs="Times New Roman"/>
              </w:rPr>
              <w:t>».</w:t>
            </w:r>
          </w:p>
          <w:p w14:paraId="712B9D32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3A7682" w14:textId="2C35AE6E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1852" w:type="dxa"/>
          </w:tcPr>
          <w:p w14:paraId="2AE13012" w14:textId="04E474EB" w:rsidR="00AF0F87" w:rsidRPr="004608A8" w:rsidRDefault="00A37A75" w:rsidP="00A3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412826" w:rsidRPr="004608A8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>низационно-методическим отделом,</w:t>
            </w:r>
            <w:r w:rsidR="00412826" w:rsidRPr="004608A8">
              <w:rPr>
                <w:rFonts w:ascii="Times New Roman" w:hAnsi="Times New Roman" w:cs="Times New Roman"/>
              </w:rPr>
              <w:t xml:space="preserve"> Заведующий  отделом информатики и компьютерного надзора за ВИЧ-инфекцией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12826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412826" w:rsidRPr="004608A8">
              <w:rPr>
                <w:rFonts w:ascii="Times New Roman" w:hAnsi="Times New Roman" w:cs="Times New Roman"/>
              </w:rPr>
              <w:t xml:space="preserve"> специалист отдел</w:t>
            </w:r>
            <w:r>
              <w:rPr>
                <w:rFonts w:ascii="Times New Roman" w:hAnsi="Times New Roman" w:cs="Times New Roman"/>
              </w:rPr>
              <w:t>а</w:t>
            </w:r>
            <w:r w:rsidR="00412826" w:rsidRPr="004608A8">
              <w:rPr>
                <w:rFonts w:ascii="Times New Roman" w:hAnsi="Times New Roman" w:cs="Times New Roman"/>
              </w:rPr>
              <w:t xml:space="preserve"> информатики и компьютерного надзора за ВИЧ-инфекцией </w:t>
            </w:r>
          </w:p>
        </w:tc>
        <w:tc>
          <w:tcPr>
            <w:tcW w:w="1543" w:type="dxa"/>
          </w:tcPr>
          <w:p w14:paraId="1BFDEA06" w14:textId="606E5026" w:rsidR="00AF0F87" w:rsidRPr="004608A8" w:rsidRDefault="00412826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08FE74AD" w14:textId="77777777" w:rsidTr="00A37A75">
        <w:tc>
          <w:tcPr>
            <w:tcW w:w="578" w:type="dxa"/>
          </w:tcPr>
          <w:p w14:paraId="5352F188" w14:textId="295D2C33" w:rsidR="00412826" w:rsidRPr="004608A8" w:rsidRDefault="00412826" w:rsidP="00412826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3" w:type="dxa"/>
          </w:tcPr>
          <w:p w14:paraId="27E73386" w14:textId="0B70849C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С</w:t>
            </w:r>
            <w:r w:rsidR="00412826"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органови требования к их содержанию»</w:t>
            </w:r>
          </w:p>
          <w:p w14:paraId="3008E000" w14:textId="0D07CCD1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Согласно данных НПА </w:t>
            </w:r>
            <w:r w:rsidRPr="004608A8">
              <w:rPr>
                <w:rFonts w:ascii="Times New Roman" w:hAnsi="Times New Roman" w:cs="Times New Roman"/>
              </w:rPr>
              <w:t xml:space="preserve">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республиканского и местных бюджетов, так же информация о закупках товаров (работ, услуг). Данная информация вносится не регулярно. </w:t>
            </w:r>
            <w:r w:rsidR="00412826" w:rsidRPr="004608A8">
              <w:rPr>
                <w:rFonts w:ascii="Times New Roman" w:hAnsi="Times New Roman" w:cs="Times New Roman"/>
              </w:rPr>
              <w:t>Не соблюдены требования данного закона.</w:t>
            </w:r>
          </w:p>
        </w:tc>
        <w:tc>
          <w:tcPr>
            <w:tcW w:w="1985" w:type="dxa"/>
          </w:tcPr>
          <w:p w14:paraId="5F862190" w14:textId="1A66AF19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Для обеспечения прозрачности финансовой деятельности и прозрачности о закупаемых товарах (работах, услугах) на регулярной основе обеспечить размещение данной информации, плана  закупок на интернет ресурсе предприятия.</w:t>
            </w:r>
          </w:p>
        </w:tc>
        <w:tc>
          <w:tcPr>
            <w:tcW w:w="1559" w:type="dxa"/>
          </w:tcPr>
          <w:p w14:paraId="37C268AE" w14:textId="7556B7EC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1852" w:type="dxa"/>
          </w:tcPr>
          <w:p w14:paraId="5596F4EB" w14:textId="3D21A6E2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Главный бухгалтер</w:t>
            </w:r>
            <w:r w:rsidR="00A37A75">
              <w:rPr>
                <w:rFonts w:ascii="Times New Roman" w:hAnsi="Times New Roman" w:cs="Times New Roman"/>
              </w:rPr>
              <w:t xml:space="preserve">, экономист </w:t>
            </w:r>
            <w:r w:rsidR="004608A8" w:rsidRPr="004608A8">
              <w:rPr>
                <w:rFonts w:ascii="Times New Roman" w:hAnsi="Times New Roman" w:cs="Times New Roman"/>
              </w:rPr>
              <w:t xml:space="preserve"> по финансовой работе</w:t>
            </w:r>
            <w:r w:rsidR="00A37A75">
              <w:rPr>
                <w:rFonts w:ascii="Times New Roman" w:hAnsi="Times New Roman" w:cs="Times New Roman"/>
              </w:rPr>
              <w:t xml:space="preserve">, </w:t>
            </w:r>
          </w:p>
          <w:p w14:paraId="3836AD1C" w14:textId="798881B8" w:rsidR="00412826" w:rsidRPr="004608A8" w:rsidRDefault="004608A8" w:rsidP="00A37A7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Заведующий  отделом информатики и компьютерного надзора за ВИЧ-инфекцией</w:t>
            </w:r>
            <w:r w:rsidR="00A37A75">
              <w:rPr>
                <w:rFonts w:ascii="Times New Roman" w:hAnsi="Times New Roman" w:cs="Times New Roman"/>
              </w:rPr>
              <w:t xml:space="preserve">, </w:t>
            </w:r>
            <w:r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Pr="004608A8">
              <w:rPr>
                <w:rFonts w:ascii="Times New Roman" w:hAnsi="Times New Roman" w:cs="Times New Roman"/>
              </w:rPr>
              <w:t xml:space="preserve"> специалист отдел</w:t>
            </w:r>
            <w:r w:rsidR="00A37A75">
              <w:rPr>
                <w:rFonts w:ascii="Times New Roman" w:hAnsi="Times New Roman" w:cs="Times New Roman"/>
              </w:rPr>
              <w:t>а</w:t>
            </w:r>
            <w:r w:rsidRPr="004608A8">
              <w:rPr>
                <w:rFonts w:ascii="Times New Roman" w:hAnsi="Times New Roman" w:cs="Times New Roman"/>
              </w:rPr>
              <w:t xml:space="preserve"> информатики и компьютерного надзора за ВИЧ-инфекцией </w:t>
            </w:r>
          </w:p>
        </w:tc>
        <w:tc>
          <w:tcPr>
            <w:tcW w:w="1543" w:type="dxa"/>
          </w:tcPr>
          <w:p w14:paraId="249BD31B" w14:textId="4F2C1B4B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Ноябрь 2024 года</w:t>
            </w:r>
          </w:p>
        </w:tc>
      </w:tr>
    </w:tbl>
    <w:p w14:paraId="71C5886B" w14:textId="75F65679" w:rsidR="0031210F" w:rsidRPr="004608A8" w:rsidRDefault="00CC0A5A" w:rsidP="004608A8">
      <w:pPr>
        <w:spacing w:after="0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5044C" w:rsidRPr="004608A8">
        <w:rPr>
          <w:rFonts w:ascii="Times New Roman" w:hAnsi="Times New Roman" w:cs="Times New Roman"/>
          <w:lang w:val="kk-KZ"/>
        </w:rPr>
        <w:t xml:space="preserve"> </w:t>
      </w:r>
    </w:p>
    <w:sectPr w:rsidR="0031210F" w:rsidRPr="004608A8" w:rsidSect="0031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9"/>
    <w:rsid w:val="00077CC7"/>
    <w:rsid w:val="000B41BB"/>
    <w:rsid w:val="000E5832"/>
    <w:rsid w:val="001931E8"/>
    <w:rsid w:val="001E6119"/>
    <w:rsid w:val="002860FD"/>
    <w:rsid w:val="002C02A0"/>
    <w:rsid w:val="002E215C"/>
    <w:rsid w:val="002F5DBD"/>
    <w:rsid w:val="0031210F"/>
    <w:rsid w:val="003234EE"/>
    <w:rsid w:val="00401838"/>
    <w:rsid w:val="004127D9"/>
    <w:rsid w:val="00412826"/>
    <w:rsid w:val="004608A8"/>
    <w:rsid w:val="005828C9"/>
    <w:rsid w:val="005A5885"/>
    <w:rsid w:val="006B323C"/>
    <w:rsid w:val="006C070D"/>
    <w:rsid w:val="006D63D0"/>
    <w:rsid w:val="006E03C9"/>
    <w:rsid w:val="00777230"/>
    <w:rsid w:val="007A6998"/>
    <w:rsid w:val="007C3569"/>
    <w:rsid w:val="008226EB"/>
    <w:rsid w:val="00891C93"/>
    <w:rsid w:val="00894131"/>
    <w:rsid w:val="009069DB"/>
    <w:rsid w:val="0092175D"/>
    <w:rsid w:val="00956662"/>
    <w:rsid w:val="009F59B1"/>
    <w:rsid w:val="00A15E78"/>
    <w:rsid w:val="00A37A75"/>
    <w:rsid w:val="00A84168"/>
    <w:rsid w:val="00A9442D"/>
    <w:rsid w:val="00AC696C"/>
    <w:rsid w:val="00AF0F87"/>
    <w:rsid w:val="00BC4369"/>
    <w:rsid w:val="00C1067B"/>
    <w:rsid w:val="00C65752"/>
    <w:rsid w:val="00CB1987"/>
    <w:rsid w:val="00CC0A5A"/>
    <w:rsid w:val="00D1452F"/>
    <w:rsid w:val="00D96BB7"/>
    <w:rsid w:val="00E451BA"/>
    <w:rsid w:val="00E50AB3"/>
    <w:rsid w:val="00EB7F8F"/>
    <w:rsid w:val="00EF3A2E"/>
    <w:rsid w:val="00F4787A"/>
    <w:rsid w:val="00F5044C"/>
    <w:rsid w:val="00F63309"/>
    <w:rsid w:val="00FB134D"/>
    <w:rsid w:val="00FB239F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Гуляев</cp:lastModifiedBy>
  <cp:revision>13</cp:revision>
  <cp:lastPrinted>2024-11-06T06:57:00Z</cp:lastPrinted>
  <dcterms:created xsi:type="dcterms:W3CDTF">2023-07-24T08:17:00Z</dcterms:created>
  <dcterms:modified xsi:type="dcterms:W3CDTF">2025-04-30T07:25:00Z</dcterms:modified>
</cp:coreProperties>
</file>